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496B" w:rsidRPr="00A73414" w:rsidRDefault="009C7149">
      <w:pPr>
        <w:rPr>
          <w:b/>
          <w:sz w:val="24"/>
          <w:szCs w:val="24"/>
        </w:rPr>
      </w:pPr>
      <w:r w:rsidRPr="00A73414">
        <w:rPr>
          <w:b/>
          <w:sz w:val="24"/>
          <w:szCs w:val="24"/>
        </w:rPr>
        <w:t xml:space="preserve">R.H </w:t>
      </w:r>
      <w:proofErr w:type="spellStart"/>
      <w:r w:rsidRPr="00A73414">
        <w:rPr>
          <w:b/>
          <w:sz w:val="24"/>
          <w:szCs w:val="24"/>
        </w:rPr>
        <w:t>Tawney</w:t>
      </w:r>
      <w:proofErr w:type="spellEnd"/>
      <w:r w:rsidRPr="00A73414">
        <w:rPr>
          <w:b/>
          <w:sz w:val="24"/>
          <w:szCs w:val="24"/>
        </w:rPr>
        <w:t>: Religion and the rise of capitalism</w:t>
      </w:r>
      <w:r w:rsidR="00B12BE8" w:rsidRPr="00A73414">
        <w:rPr>
          <w:b/>
          <w:sz w:val="24"/>
          <w:szCs w:val="24"/>
        </w:rPr>
        <w:t>. With a new introduction by Adam B. Seligman. London and New York: Routledge, 2017.</w:t>
      </w:r>
    </w:p>
    <w:p w:rsidR="009C7149" w:rsidRPr="00A73414" w:rsidRDefault="004154D1">
      <w:pPr>
        <w:rPr>
          <w:sz w:val="24"/>
          <w:szCs w:val="24"/>
        </w:rPr>
      </w:pPr>
      <w:r w:rsidRPr="00A73414">
        <w:rPr>
          <w:sz w:val="24"/>
          <w:szCs w:val="24"/>
        </w:rPr>
        <w:t>“</w:t>
      </w:r>
      <w:proofErr w:type="gramStart"/>
      <w:r w:rsidRPr="00A73414">
        <w:rPr>
          <w:sz w:val="24"/>
          <w:szCs w:val="24"/>
        </w:rPr>
        <w:t>the</w:t>
      </w:r>
      <w:proofErr w:type="gramEnd"/>
      <w:r w:rsidRPr="00A73414">
        <w:rPr>
          <w:sz w:val="24"/>
          <w:szCs w:val="24"/>
        </w:rPr>
        <w:t xml:space="preserve"> economic man” (12) </w:t>
      </w:r>
    </w:p>
    <w:p w:rsidR="000273C8" w:rsidRPr="00A73414" w:rsidRDefault="000273C8" w:rsidP="000273C8">
      <w:pPr>
        <w:autoSpaceDE w:val="0"/>
        <w:autoSpaceDN w:val="0"/>
        <w:adjustRightInd w:val="0"/>
        <w:spacing w:after="0" w:line="240" w:lineRule="auto"/>
        <w:rPr>
          <w:rFonts w:cs="TimesNewRoman"/>
          <w:sz w:val="24"/>
          <w:szCs w:val="24"/>
        </w:rPr>
      </w:pPr>
      <w:r w:rsidRPr="00A73414">
        <w:rPr>
          <w:rFonts w:cs="TimesNewRoman"/>
          <w:sz w:val="24"/>
          <w:szCs w:val="24"/>
        </w:rPr>
        <w:t xml:space="preserve">“There are, perhaps, four main attitudes which religious opinion may adopt toward the world of social institutions and economic relations. It may stand on one side in ascetic aloofness and regard them as in their very nature the sphere of unrighteousness, from which men </w:t>
      </w:r>
      <w:r w:rsidRPr="00A73414">
        <w:rPr>
          <w:rFonts w:eastAsia="TimesNewRoman,Italic" w:cs="TimesNewRoman,Italic"/>
          <w:i/>
          <w:iCs/>
          <w:sz w:val="24"/>
          <w:szCs w:val="24"/>
        </w:rPr>
        <w:t xml:space="preserve">may </w:t>
      </w:r>
      <w:r w:rsidRPr="00A73414">
        <w:rPr>
          <w:rFonts w:cs="TimesNewRoman"/>
          <w:sz w:val="24"/>
          <w:szCs w:val="24"/>
        </w:rPr>
        <w:t xml:space="preserve">escape—from which, if they consider their souls, they </w:t>
      </w:r>
      <w:r w:rsidRPr="00A73414">
        <w:rPr>
          <w:rFonts w:eastAsia="TimesNewRoman,Italic" w:cs="TimesNewRoman,Italic"/>
          <w:i/>
          <w:iCs/>
          <w:sz w:val="24"/>
          <w:szCs w:val="24"/>
        </w:rPr>
        <w:t xml:space="preserve">will </w:t>
      </w:r>
      <w:r w:rsidRPr="00A73414">
        <w:rPr>
          <w:rFonts w:cs="TimesNewRoman"/>
          <w:sz w:val="24"/>
          <w:szCs w:val="24"/>
        </w:rPr>
        <w:t>escape—but which they can conquer only by flight. It may take them for granted and ignore them, as matters of indifference belonging to a world with which religion has no concern ; in all ages the prudence of looking problems boldly in the face and passing on has seemed too self-evident to require justification. It may throw itself into an agitation for some particular reform, for the removal of some crying scandal, for the promotion of some final revolution, which will inaugurate the reign of righteousness on earth. It may at once acc</w:t>
      </w:r>
      <w:bookmarkStart w:id="0" w:name="_GoBack"/>
      <w:bookmarkEnd w:id="0"/>
      <w:r w:rsidRPr="00A73414">
        <w:rPr>
          <w:rFonts w:cs="TimesNewRoman"/>
          <w:sz w:val="24"/>
          <w:szCs w:val="24"/>
        </w:rPr>
        <w:t xml:space="preserve">ept and criticize, tolerate and amend, welcome the gross world of human appetites, as the squalid scaffolding from amid which the life of the spirit must rise, and insist that this also is the material of the Kingdom of God. To such a temper, all activities divorced from religion are brutal or dead, but none are too mean to be beneath or too great to be above it, since all, in their different degrees, are touched with the spirit which permeates the whole. It finds its most sublime expression in the words of </w:t>
      </w:r>
      <w:proofErr w:type="spellStart"/>
      <w:proofErr w:type="gramStart"/>
      <w:r w:rsidRPr="00A73414">
        <w:rPr>
          <w:rFonts w:cs="TimesNewRoman"/>
          <w:sz w:val="24"/>
          <w:szCs w:val="24"/>
        </w:rPr>
        <w:t>Piccarda</w:t>
      </w:r>
      <w:proofErr w:type="spellEnd"/>
      <w:r w:rsidRPr="00A73414">
        <w:rPr>
          <w:rFonts w:cs="TimesNewRoman"/>
          <w:sz w:val="24"/>
          <w:szCs w:val="24"/>
        </w:rPr>
        <w:t xml:space="preserve"> :</w:t>
      </w:r>
      <w:proofErr w:type="gramEnd"/>
      <w:r w:rsidRPr="00A73414">
        <w:rPr>
          <w:rFonts w:cs="TimesNewRoman"/>
          <w:sz w:val="24"/>
          <w:szCs w:val="24"/>
        </w:rPr>
        <w:t xml:space="preserve"> "Paradise is everywhere, though the grace of the highest good is not shed everywhere in the same degree." (17)</w:t>
      </w:r>
    </w:p>
    <w:p w:rsidR="000273C8" w:rsidRPr="00A73414" w:rsidRDefault="000273C8" w:rsidP="000273C8">
      <w:pPr>
        <w:autoSpaceDE w:val="0"/>
        <w:autoSpaceDN w:val="0"/>
        <w:adjustRightInd w:val="0"/>
        <w:spacing w:after="0" w:line="240" w:lineRule="auto"/>
        <w:rPr>
          <w:rFonts w:cs="TimesNewRoman"/>
          <w:sz w:val="24"/>
          <w:szCs w:val="24"/>
        </w:rPr>
      </w:pPr>
      <w:r w:rsidRPr="00A73414">
        <w:rPr>
          <w:rFonts w:cs="TimesNewRoman"/>
          <w:sz w:val="24"/>
          <w:szCs w:val="24"/>
        </w:rPr>
        <w:t xml:space="preserve">"The perfect happiness of man cannot be other than the vision of the divine essence." (Aquinas, </w:t>
      </w:r>
      <w:r w:rsidRPr="00A73414">
        <w:rPr>
          <w:rFonts w:eastAsia="TimesNewRoman,Italic" w:cs="TimesNewRoman,Italic"/>
          <w:i/>
          <w:iCs/>
          <w:sz w:val="24"/>
          <w:szCs w:val="24"/>
        </w:rPr>
        <w:t xml:space="preserve">Summa </w:t>
      </w:r>
      <w:proofErr w:type="spellStart"/>
      <w:r w:rsidRPr="00A73414">
        <w:rPr>
          <w:rFonts w:eastAsia="TimesNewRoman,Italic" w:cs="TimesNewRoman,Italic"/>
          <w:i/>
          <w:iCs/>
          <w:sz w:val="24"/>
          <w:szCs w:val="24"/>
        </w:rPr>
        <w:t>Theologica</w:t>
      </w:r>
      <w:proofErr w:type="spellEnd"/>
      <w:r w:rsidRPr="00A73414">
        <w:rPr>
          <w:rFonts w:eastAsia="TimesNewRoman,Italic" w:cs="TimesNewRoman,Italic"/>
          <w:i/>
          <w:iCs/>
          <w:sz w:val="24"/>
          <w:szCs w:val="24"/>
        </w:rPr>
        <w:t xml:space="preserve">, </w:t>
      </w:r>
      <w:r w:rsidRPr="00A73414">
        <w:rPr>
          <w:rFonts w:cs="TimesNewRoman"/>
          <w:sz w:val="24"/>
          <w:szCs w:val="24"/>
        </w:rPr>
        <w:t>2a 2</w:t>
      </w:r>
      <w:r w:rsidRPr="00A73414">
        <w:rPr>
          <w:rFonts w:eastAsia="TimesNewRoman,Italic" w:cs="TimesNewRoman,Italic"/>
          <w:i/>
          <w:iCs/>
          <w:sz w:val="24"/>
          <w:szCs w:val="24"/>
        </w:rPr>
        <w:t xml:space="preserve">ae, </w:t>
      </w:r>
      <w:r w:rsidRPr="00A73414">
        <w:rPr>
          <w:rFonts w:cs="TimesNewRoman"/>
          <w:sz w:val="24"/>
          <w:szCs w:val="24"/>
        </w:rPr>
        <w:t xml:space="preserve">div. 1, Q. iii, art, viii.) (20) </w:t>
      </w:r>
    </w:p>
    <w:p w:rsidR="000273C8" w:rsidRPr="00A73414" w:rsidRDefault="000273C8" w:rsidP="000273C8">
      <w:pPr>
        <w:autoSpaceDE w:val="0"/>
        <w:autoSpaceDN w:val="0"/>
        <w:adjustRightInd w:val="0"/>
        <w:spacing w:after="0" w:line="240" w:lineRule="auto"/>
        <w:rPr>
          <w:rFonts w:cs="TimesNewRoman"/>
          <w:sz w:val="24"/>
          <w:szCs w:val="24"/>
        </w:rPr>
      </w:pPr>
      <w:r w:rsidRPr="00A73414">
        <w:rPr>
          <w:rFonts w:cs="TimesNewRoman"/>
          <w:sz w:val="24"/>
          <w:szCs w:val="24"/>
        </w:rPr>
        <w:t xml:space="preserve">“Society was interpreted, in short, not as the expression of economic self-interest, but as held together by a system of mutual, though varying, </w:t>
      </w:r>
      <w:proofErr w:type="gramStart"/>
      <w:r w:rsidRPr="00A73414">
        <w:rPr>
          <w:rFonts w:cs="TimesNewRoman"/>
          <w:sz w:val="24"/>
          <w:szCs w:val="24"/>
        </w:rPr>
        <w:t>obligations</w:t>
      </w:r>
      <w:proofErr w:type="gramEnd"/>
      <w:r w:rsidRPr="00A73414">
        <w:rPr>
          <w:rFonts w:cs="TimesNewRoman"/>
          <w:sz w:val="24"/>
          <w:szCs w:val="24"/>
        </w:rPr>
        <w:t xml:space="preserve">. Social wellbeing exists, it was thought, in so far as each class performs its functions and enjoys the rights proportioned thereto.” (25) </w:t>
      </w:r>
    </w:p>
    <w:p w:rsidR="009C7149" w:rsidRPr="00A73414" w:rsidRDefault="003E0C66" w:rsidP="003E0C66">
      <w:pPr>
        <w:autoSpaceDE w:val="0"/>
        <w:autoSpaceDN w:val="0"/>
        <w:adjustRightInd w:val="0"/>
        <w:spacing w:after="0" w:line="240" w:lineRule="auto"/>
        <w:rPr>
          <w:rFonts w:cs="TimesNewRoman"/>
          <w:sz w:val="24"/>
          <w:szCs w:val="24"/>
        </w:rPr>
      </w:pPr>
      <w:r w:rsidRPr="00A73414">
        <w:rPr>
          <w:rFonts w:cs="TimesNewRoman"/>
          <w:sz w:val="24"/>
          <w:szCs w:val="24"/>
        </w:rPr>
        <w:t xml:space="preserve">“There is no place in medieval theory for economic activity which is not related to a moral end, and to found a science of society upon the assumption that the appetite for economic gain is a constant and measurable force, to be accepted, like other natural forces, as an inevitable and self-evident </w:t>
      </w:r>
      <w:r w:rsidRPr="00A73414">
        <w:rPr>
          <w:rFonts w:eastAsia="TimesNewRoman,Italic" w:cs="TimesNewRoman,Italic"/>
          <w:i/>
          <w:iCs/>
          <w:sz w:val="24"/>
          <w:szCs w:val="24"/>
        </w:rPr>
        <w:t>datum,</w:t>
      </w:r>
      <w:r w:rsidRPr="00A73414">
        <w:rPr>
          <w:rFonts w:eastAsia="TimesNewRoman,Italic" w:cs="TimesNewRoman,Italic"/>
          <w:iCs/>
          <w:sz w:val="24"/>
          <w:szCs w:val="24"/>
        </w:rPr>
        <w:t xml:space="preserve">[32] </w:t>
      </w:r>
      <w:r w:rsidRPr="00A73414">
        <w:rPr>
          <w:rFonts w:cs="TimesNewRoman"/>
          <w:sz w:val="24"/>
          <w:szCs w:val="24"/>
        </w:rPr>
        <w:t xml:space="preserve">would have appeared to the medieval thinker as hardly less irrational or less immoral than to make the premise of social philosophy the unrestrained operation of such necessary human attributes as pugnacity or the sexual instinct.” (31-32) </w:t>
      </w:r>
    </w:p>
    <w:p w:rsidR="00E6496B" w:rsidRPr="00A73414" w:rsidRDefault="00E6496B" w:rsidP="00E6496B">
      <w:pPr>
        <w:autoSpaceDE w:val="0"/>
        <w:autoSpaceDN w:val="0"/>
        <w:adjustRightInd w:val="0"/>
        <w:spacing w:after="0" w:line="240" w:lineRule="auto"/>
        <w:rPr>
          <w:rFonts w:cs="TimesNewRoman"/>
          <w:sz w:val="24"/>
          <w:szCs w:val="24"/>
        </w:rPr>
      </w:pPr>
      <w:r w:rsidRPr="00A73414">
        <w:rPr>
          <w:rFonts w:cs="TimesNewRoman"/>
          <w:sz w:val="24"/>
          <w:szCs w:val="24"/>
        </w:rPr>
        <w:t xml:space="preserve">“Private property is a necessary institution, at least in a fallen </w:t>
      </w:r>
      <w:proofErr w:type="gramStart"/>
      <w:r w:rsidRPr="00A73414">
        <w:rPr>
          <w:rFonts w:cs="TimesNewRoman"/>
          <w:sz w:val="24"/>
          <w:szCs w:val="24"/>
        </w:rPr>
        <w:t>world ;</w:t>
      </w:r>
      <w:proofErr w:type="gramEnd"/>
      <w:r w:rsidRPr="00A73414">
        <w:rPr>
          <w:rFonts w:cs="TimesNewRoman"/>
          <w:sz w:val="24"/>
          <w:szCs w:val="24"/>
        </w:rPr>
        <w:t xml:space="preserve"> men work more and dispute less when goods are private than when they are common. But it is to be tolerated as a concession to human frailty, not applauded as desirable in itself; the ideal—if only man's nature could rise to it—is communism. "</w:t>
      </w:r>
      <w:proofErr w:type="spellStart"/>
      <w:r w:rsidRPr="00A73414">
        <w:rPr>
          <w:rFonts w:cs="TimesNewRoman"/>
          <w:sz w:val="24"/>
          <w:szCs w:val="24"/>
        </w:rPr>
        <w:t>Communis</w:t>
      </w:r>
      <w:proofErr w:type="spellEnd"/>
      <w:r w:rsidRPr="00A73414">
        <w:rPr>
          <w:rFonts w:cs="TimesNewRoman"/>
          <w:sz w:val="24"/>
          <w:szCs w:val="24"/>
        </w:rPr>
        <w:t xml:space="preserve"> </w:t>
      </w:r>
      <w:proofErr w:type="spellStart"/>
      <w:r w:rsidRPr="00A73414">
        <w:rPr>
          <w:rFonts w:cs="TimesNewRoman"/>
          <w:sz w:val="24"/>
          <w:szCs w:val="24"/>
        </w:rPr>
        <w:t>enim</w:t>
      </w:r>
      <w:proofErr w:type="spellEnd"/>
      <w:r w:rsidRPr="00A73414">
        <w:rPr>
          <w:rFonts w:cs="TimesNewRoman"/>
          <w:sz w:val="24"/>
          <w:szCs w:val="24"/>
        </w:rPr>
        <w:t xml:space="preserve">," wrote Gratian in his </w:t>
      </w:r>
      <w:proofErr w:type="spellStart"/>
      <w:r w:rsidRPr="00A73414">
        <w:rPr>
          <w:rFonts w:eastAsia="TimesNewRoman,Italic" w:cs="TimesNewRoman,Italic"/>
          <w:i/>
          <w:iCs/>
          <w:sz w:val="24"/>
          <w:szCs w:val="24"/>
        </w:rPr>
        <w:t>decretum</w:t>
      </w:r>
      <w:proofErr w:type="spellEnd"/>
      <w:r w:rsidRPr="00A73414">
        <w:rPr>
          <w:rFonts w:eastAsia="TimesNewRoman,Italic" w:cs="TimesNewRoman,Italic"/>
          <w:i/>
          <w:iCs/>
          <w:sz w:val="24"/>
          <w:szCs w:val="24"/>
        </w:rPr>
        <w:t xml:space="preserve">, </w:t>
      </w:r>
      <w:r w:rsidRPr="00A73414">
        <w:rPr>
          <w:rFonts w:cs="TimesNewRoman"/>
          <w:sz w:val="24"/>
          <w:szCs w:val="24"/>
        </w:rPr>
        <w:t>"</w:t>
      </w:r>
      <w:proofErr w:type="spellStart"/>
      <w:r w:rsidRPr="00A73414">
        <w:rPr>
          <w:rFonts w:cs="TimesNewRoman"/>
          <w:sz w:val="24"/>
          <w:szCs w:val="24"/>
        </w:rPr>
        <w:t>usus</w:t>
      </w:r>
      <w:proofErr w:type="spellEnd"/>
      <w:r w:rsidRPr="00A73414">
        <w:rPr>
          <w:rFonts w:cs="TimesNewRoman"/>
          <w:sz w:val="24"/>
          <w:szCs w:val="24"/>
        </w:rPr>
        <w:t xml:space="preserve"> </w:t>
      </w:r>
      <w:proofErr w:type="spellStart"/>
      <w:r w:rsidRPr="00A73414">
        <w:rPr>
          <w:rFonts w:cs="TimesNewRoman"/>
          <w:sz w:val="24"/>
          <w:szCs w:val="24"/>
        </w:rPr>
        <w:t>omnium</w:t>
      </w:r>
      <w:proofErr w:type="spellEnd"/>
      <w:r w:rsidRPr="00A73414">
        <w:rPr>
          <w:rFonts w:cs="TimesNewRoman"/>
          <w:sz w:val="24"/>
          <w:szCs w:val="24"/>
        </w:rPr>
        <w:t xml:space="preserve">, quae </w:t>
      </w:r>
      <w:proofErr w:type="spellStart"/>
      <w:r w:rsidRPr="00A73414">
        <w:rPr>
          <w:rFonts w:cs="TimesNewRoman"/>
          <w:sz w:val="24"/>
          <w:szCs w:val="24"/>
        </w:rPr>
        <w:t>sunt</w:t>
      </w:r>
      <w:proofErr w:type="spellEnd"/>
      <w:r w:rsidRPr="00A73414">
        <w:rPr>
          <w:rFonts w:cs="TimesNewRoman"/>
          <w:sz w:val="24"/>
          <w:szCs w:val="24"/>
        </w:rPr>
        <w:t xml:space="preserve"> in hoc </w:t>
      </w:r>
      <w:proofErr w:type="spellStart"/>
      <w:r w:rsidRPr="00A73414">
        <w:rPr>
          <w:rFonts w:cs="TimesNewRoman"/>
          <w:sz w:val="24"/>
          <w:szCs w:val="24"/>
        </w:rPr>
        <w:t>mundo</w:t>
      </w:r>
      <w:proofErr w:type="spellEnd"/>
      <w:r w:rsidRPr="00A73414">
        <w:rPr>
          <w:rFonts w:cs="TimesNewRoman"/>
          <w:sz w:val="24"/>
          <w:szCs w:val="24"/>
        </w:rPr>
        <w:t xml:space="preserve">, omnibus </w:t>
      </w:r>
      <w:proofErr w:type="spellStart"/>
      <w:r w:rsidRPr="00A73414">
        <w:rPr>
          <w:rFonts w:cs="TimesNewRoman"/>
          <w:sz w:val="24"/>
          <w:szCs w:val="24"/>
        </w:rPr>
        <w:t>hominibus</w:t>
      </w:r>
      <w:proofErr w:type="spellEnd"/>
      <w:r w:rsidRPr="00A73414">
        <w:rPr>
          <w:rFonts w:cs="TimesNewRoman"/>
          <w:sz w:val="24"/>
          <w:szCs w:val="24"/>
        </w:rPr>
        <w:t xml:space="preserve"> </w:t>
      </w:r>
      <w:proofErr w:type="spellStart"/>
      <w:r w:rsidRPr="00A73414">
        <w:rPr>
          <w:rFonts w:cs="TimesNewRoman"/>
          <w:sz w:val="24"/>
          <w:szCs w:val="24"/>
        </w:rPr>
        <w:t>esse</w:t>
      </w:r>
      <w:proofErr w:type="spellEnd"/>
      <w:r w:rsidRPr="00A73414">
        <w:rPr>
          <w:rFonts w:cs="TimesNewRoman"/>
          <w:sz w:val="24"/>
          <w:szCs w:val="24"/>
        </w:rPr>
        <w:t xml:space="preserve"> </w:t>
      </w:r>
      <w:proofErr w:type="spellStart"/>
      <w:r w:rsidRPr="00A73414">
        <w:rPr>
          <w:rFonts w:cs="TimesNewRoman"/>
          <w:sz w:val="24"/>
          <w:szCs w:val="24"/>
        </w:rPr>
        <w:t>debuit</w:t>
      </w:r>
      <w:proofErr w:type="spellEnd"/>
      <w:r w:rsidRPr="00A73414">
        <w:rPr>
          <w:rFonts w:cs="TimesNewRoman"/>
          <w:sz w:val="24"/>
          <w:szCs w:val="24"/>
        </w:rPr>
        <w:t xml:space="preserve">."” (Gratian, </w:t>
      </w:r>
      <w:proofErr w:type="spellStart"/>
      <w:r w:rsidRPr="00A73414">
        <w:rPr>
          <w:rFonts w:eastAsia="TimesNewRoman,Italic" w:cs="TimesNewRoman,Italic"/>
          <w:i/>
          <w:iCs/>
          <w:sz w:val="24"/>
          <w:szCs w:val="24"/>
        </w:rPr>
        <w:t>Decretum</w:t>
      </w:r>
      <w:proofErr w:type="spellEnd"/>
      <w:r w:rsidRPr="00A73414">
        <w:rPr>
          <w:rFonts w:eastAsia="TimesNewRoman,Italic" w:cs="TimesNewRoman,Italic"/>
          <w:i/>
          <w:iCs/>
          <w:sz w:val="24"/>
          <w:szCs w:val="24"/>
        </w:rPr>
        <w:t xml:space="preserve">, </w:t>
      </w:r>
      <w:r w:rsidRPr="00A73414">
        <w:rPr>
          <w:rFonts w:cs="TimesNewRoman"/>
          <w:sz w:val="24"/>
          <w:szCs w:val="24"/>
        </w:rPr>
        <w:t xml:space="preserve">pt. ii, </w:t>
      </w:r>
      <w:proofErr w:type="spellStart"/>
      <w:r w:rsidRPr="00A73414">
        <w:rPr>
          <w:rFonts w:cs="TimesNewRoman"/>
          <w:sz w:val="24"/>
          <w:szCs w:val="24"/>
        </w:rPr>
        <w:t>causa</w:t>
      </w:r>
      <w:proofErr w:type="spellEnd"/>
      <w:r w:rsidRPr="00A73414">
        <w:rPr>
          <w:rFonts w:cs="TimesNewRoman"/>
          <w:sz w:val="24"/>
          <w:szCs w:val="24"/>
        </w:rPr>
        <w:t xml:space="preserve"> xii, Q. </w:t>
      </w:r>
      <w:proofErr w:type="spellStart"/>
      <w:r w:rsidRPr="00A73414">
        <w:rPr>
          <w:rFonts w:cs="TimesNewRoman"/>
          <w:sz w:val="24"/>
          <w:szCs w:val="24"/>
        </w:rPr>
        <w:t>i</w:t>
      </w:r>
      <w:proofErr w:type="spellEnd"/>
      <w:r w:rsidRPr="00A73414">
        <w:rPr>
          <w:rFonts w:cs="TimesNewRoman"/>
          <w:sz w:val="24"/>
          <w:szCs w:val="24"/>
        </w:rPr>
        <w:t xml:space="preserve">, c. ii, § 1.) (32) </w:t>
      </w:r>
    </w:p>
    <w:p w:rsidR="00E6496B" w:rsidRPr="00A73414" w:rsidRDefault="00E6496B" w:rsidP="00E6496B">
      <w:pPr>
        <w:autoSpaceDE w:val="0"/>
        <w:autoSpaceDN w:val="0"/>
        <w:adjustRightInd w:val="0"/>
        <w:spacing w:after="0" w:line="240" w:lineRule="auto"/>
        <w:rPr>
          <w:rFonts w:cs="TimesNewRoman"/>
          <w:sz w:val="24"/>
          <w:szCs w:val="24"/>
        </w:rPr>
      </w:pPr>
      <w:r w:rsidRPr="00A73414">
        <w:rPr>
          <w:rFonts w:cs="TimesNewRoman"/>
          <w:sz w:val="24"/>
          <w:szCs w:val="24"/>
        </w:rPr>
        <w:t>"All men should have common use of all the things that are in the world."</w:t>
      </w:r>
    </w:p>
    <w:p w:rsidR="00E6496B" w:rsidRPr="00A73414" w:rsidRDefault="00E6496B" w:rsidP="00E6496B">
      <w:pPr>
        <w:autoSpaceDE w:val="0"/>
        <w:autoSpaceDN w:val="0"/>
        <w:adjustRightInd w:val="0"/>
        <w:spacing w:after="0" w:line="240" w:lineRule="auto"/>
        <w:rPr>
          <w:rFonts w:cs="TimesNewRoman"/>
          <w:sz w:val="24"/>
          <w:szCs w:val="24"/>
        </w:rPr>
      </w:pPr>
      <w:r w:rsidRPr="00A73414">
        <w:rPr>
          <w:rFonts w:cs="TimesNewRoman"/>
          <w:sz w:val="24"/>
          <w:szCs w:val="24"/>
        </w:rPr>
        <w:t xml:space="preserve">The craftsman labors for his living; he seeks what is sufficient to support him, and no more. The merchant aims, not merely at livelihood, but at profit. The traditional distinction was expressed in the words of </w:t>
      </w:r>
      <w:proofErr w:type="gramStart"/>
      <w:r w:rsidRPr="00A73414">
        <w:rPr>
          <w:rFonts w:cs="TimesNewRoman"/>
          <w:sz w:val="24"/>
          <w:szCs w:val="24"/>
        </w:rPr>
        <w:t>Gratian :</w:t>
      </w:r>
      <w:proofErr w:type="gramEnd"/>
      <w:r w:rsidRPr="00A73414">
        <w:rPr>
          <w:rFonts w:cs="TimesNewRoman"/>
          <w:sz w:val="24"/>
          <w:szCs w:val="24"/>
        </w:rPr>
        <w:t xml:space="preserve">"Whosoever buys a thing, not that he may sell it whole and unchanged, </w:t>
      </w:r>
      <w:r w:rsidRPr="00A73414">
        <w:rPr>
          <w:rFonts w:cs="TimesNewRoman"/>
          <w:sz w:val="24"/>
          <w:szCs w:val="24"/>
        </w:rPr>
        <w:lastRenderedPageBreak/>
        <w:t>but that it may be a material for fashioning</w:t>
      </w:r>
      <w:r w:rsidR="00CF193A" w:rsidRPr="00A73414">
        <w:rPr>
          <w:rFonts w:cs="TimesNewRoman"/>
          <w:sz w:val="24"/>
          <w:szCs w:val="24"/>
        </w:rPr>
        <w:t xml:space="preserve"> </w:t>
      </w:r>
      <w:r w:rsidRPr="00A73414">
        <w:rPr>
          <w:rFonts w:cs="TimesNewRoman"/>
          <w:sz w:val="24"/>
          <w:szCs w:val="24"/>
        </w:rPr>
        <w:t xml:space="preserve">something, he is no merchant. But the man who buys it in order that he may gain by selling it again unchanged and as he bought it, that man is of the buyers and sellers who are cast forth from God's temple."” (Gratian, </w:t>
      </w:r>
      <w:proofErr w:type="spellStart"/>
      <w:r w:rsidRPr="00A73414">
        <w:rPr>
          <w:rFonts w:eastAsia="TimesNewRoman,Italic" w:cs="TimesNewRoman,Italic"/>
          <w:i/>
          <w:iCs/>
          <w:sz w:val="24"/>
          <w:szCs w:val="24"/>
        </w:rPr>
        <w:t>Decretum</w:t>
      </w:r>
      <w:proofErr w:type="spellEnd"/>
      <w:r w:rsidRPr="00A73414">
        <w:rPr>
          <w:rFonts w:eastAsia="TimesNewRoman,Italic" w:cs="TimesNewRoman,Italic"/>
          <w:i/>
          <w:iCs/>
          <w:sz w:val="24"/>
          <w:szCs w:val="24"/>
        </w:rPr>
        <w:t xml:space="preserve">, </w:t>
      </w:r>
      <w:r w:rsidRPr="00A73414">
        <w:rPr>
          <w:rFonts w:cs="TimesNewRoman"/>
          <w:sz w:val="24"/>
          <w:szCs w:val="24"/>
        </w:rPr>
        <w:t>pt. 1, dist. lxxxviii, cap. xi.) (35)</w:t>
      </w:r>
    </w:p>
    <w:p w:rsidR="00CF193A" w:rsidRPr="00A73414" w:rsidRDefault="00CF193A" w:rsidP="00CF193A">
      <w:pPr>
        <w:autoSpaceDE w:val="0"/>
        <w:autoSpaceDN w:val="0"/>
        <w:adjustRightInd w:val="0"/>
        <w:spacing w:after="0" w:line="240" w:lineRule="auto"/>
        <w:rPr>
          <w:rFonts w:cs="TimesNewRoman"/>
          <w:sz w:val="24"/>
          <w:szCs w:val="24"/>
        </w:rPr>
      </w:pPr>
      <w:r w:rsidRPr="00A73414">
        <w:rPr>
          <w:rFonts w:cs="TimesNewRoman"/>
          <w:sz w:val="24"/>
          <w:szCs w:val="24"/>
        </w:rPr>
        <w:t xml:space="preserve">"He who has enough to satisfy his wants," wrote a Schoolman of the fourteenth century, "and nevertheless ceaselessly labors to acquire riches, either in order to obtain a higher social position, or that subsequently he may have enough to live without labor, or that his sons may become men of wealth and importance—all such are incited by a damnable avarice, sensuality, or pride." (Henry of </w:t>
      </w:r>
      <w:proofErr w:type="spellStart"/>
      <w:r w:rsidRPr="00A73414">
        <w:rPr>
          <w:rFonts w:cs="TimesNewRoman"/>
          <w:sz w:val="24"/>
          <w:szCs w:val="24"/>
        </w:rPr>
        <w:t>Langenstein</w:t>
      </w:r>
      <w:proofErr w:type="spellEnd"/>
      <w:r w:rsidRPr="00A73414">
        <w:rPr>
          <w:rFonts w:cs="TimesNewRoman"/>
          <w:sz w:val="24"/>
          <w:szCs w:val="24"/>
        </w:rPr>
        <w:t xml:space="preserve">, </w:t>
      </w:r>
      <w:proofErr w:type="spellStart"/>
      <w:r w:rsidRPr="00A73414">
        <w:rPr>
          <w:rFonts w:eastAsia="TimesNewRoman,Italic" w:cs="TimesNewRoman,Italic"/>
          <w:i/>
          <w:iCs/>
          <w:sz w:val="24"/>
          <w:szCs w:val="24"/>
        </w:rPr>
        <w:t>Tractatus</w:t>
      </w:r>
      <w:proofErr w:type="spellEnd"/>
      <w:r w:rsidRPr="00A73414">
        <w:rPr>
          <w:rFonts w:eastAsia="TimesNewRoman,Italic" w:cs="TimesNewRoman,Italic"/>
          <w:i/>
          <w:iCs/>
          <w:sz w:val="24"/>
          <w:szCs w:val="24"/>
        </w:rPr>
        <w:t xml:space="preserve"> </w:t>
      </w:r>
      <w:proofErr w:type="spellStart"/>
      <w:r w:rsidRPr="00A73414">
        <w:rPr>
          <w:rFonts w:eastAsia="TimesNewRoman,Italic" w:cs="TimesNewRoman,Italic"/>
          <w:i/>
          <w:iCs/>
          <w:sz w:val="24"/>
          <w:szCs w:val="24"/>
        </w:rPr>
        <w:t>bipartitus</w:t>
      </w:r>
      <w:proofErr w:type="spellEnd"/>
      <w:r w:rsidRPr="00A73414">
        <w:rPr>
          <w:rFonts w:eastAsia="TimesNewRoman,Italic" w:cs="TimesNewRoman,Italic"/>
          <w:i/>
          <w:iCs/>
          <w:sz w:val="24"/>
          <w:szCs w:val="24"/>
        </w:rPr>
        <w:t xml:space="preserve"> de </w:t>
      </w:r>
      <w:proofErr w:type="spellStart"/>
      <w:r w:rsidRPr="00A73414">
        <w:rPr>
          <w:rFonts w:eastAsia="TimesNewRoman,Italic" w:cs="TimesNewRoman,Italic"/>
          <w:i/>
          <w:iCs/>
          <w:sz w:val="24"/>
          <w:szCs w:val="24"/>
        </w:rPr>
        <w:t>contractibus</w:t>
      </w:r>
      <w:proofErr w:type="spellEnd"/>
      <w:r w:rsidRPr="00A73414">
        <w:rPr>
          <w:rFonts w:eastAsia="TimesNewRoman,Italic" w:cs="TimesNewRoman,Italic"/>
          <w:i/>
          <w:iCs/>
          <w:sz w:val="24"/>
          <w:szCs w:val="24"/>
        </w:rPr>
        <w:t xml:space="preserve"> </w:t>
      </w:r>
      <w:proofErr w:type="spellStart"/>
      <w:r w:rsidRPr="00A73414">
        <w:rPr>
          <w:rFonts w:eastAsia="TimesNewRoman,Italic" w:cs="TimesNewRoman,Italic"/>
          <w:i/>
          <w:iCs/>
          <w:sz w:val="24"/>
          <w:szCs w:val="24"/>
        </w:rPr>
        <w:t>emptionis</w:t>
      </w:r>
      <w:proofErr w:type="spellEnd"/>
      <w:r w:rsidRPr="00A73414">
        <w:rPr>
          <w:rFonts w:eastAsia="TimesNewRoman,Italic" w:cs="TimesNewRoman,Italic"/>
          <w:i/>
          <w:iCs/>
          <w:sz w:val="24"/>
          <w:szCs w:val="24"/>
        </w:rPr>
        <w:t xml:space="preserve"> et </w:t>
      </w:r>
      <w:proofErr w:type="spellStart"/>
      <w:r w:rsidRPr="00A73414">
        <w:rPr>
          <w:rFonts w:eastAsia="TimesNewRoman,Italic" w:cs="TimesNewRoman,Italic"/>
          <w:i/>
          <w:iCs/>
          <w:sz w:val="24"/>
          <w:szCs w:val="24"/>
        </w:rPr>
        <w:t>venditionis</w:t>
      </w:r>
      <w:proofErr w:type="spellEnd"/>
      <w:r w:rsidRPr="00A73414">
        <w:rPr>
          <w:rFonts w:eastAsia="TimesNewRoman,Italic" w:cs="TimesNewRoman,Italic"/>
          <w:i/>
          <w:iCs/>
          <w:sz w:val="24"/>
          <w:szCs w:val="24"/>
        </w:rPr>
        <w:t xml:space="preserve">, </w:t>
      </w:r>
      <w:proofErr w:type="spellStart"/>
      <w:r w:rsidRPr="00A73414">
        <w:rPr>
          <w:rFonts w:cs="TimesNewRoman"/>
          <w:sz w:val="24"/>
          <w:szCs w:val="24"/>
        </w:rPr>
        <w:t>i</w:t>
      </w:r>
      <w:proofErr w:type="spellEnd"/>
      <w:r w:rsidRPr="00A73414">
        <w:rPr>
          <w:rFonts w:cs="TimesNewRoman"/>
          <w:sz w:val="24"/>
          <w:szCs w:val="24"/>
        </w:rPr>
        <w:t xml:space="preserve">, 12 (quoted Schreiber, </w:t>
      </w:r>
      <w:r w:rsidRPr="00A73414">
        <w:rPr>
          <w:rFonts w:eastAsia="TimesNewRoman,Italic" w:cs="TimesNewRoman,Italic"/>
          <w:i/>
          <w:iCs/>
          <w:sz w:val="24"/>
          <w:szCs w:val="24"/>
        </w:rPr>
        <w:t xml:space="preserve">op. cit., </w:t>
      </w:r>
      <w:r w:rsidRPr="00A73414">
        <w:rPr>
          <w:rFonts w:cs="TimesNewRoman"/>
          <w:sz w:val="24"/>
          <w:szCs w:val="24"/>
        </w:rPr>
        <w:t>p. 197).) (36)</w:t>
      </w:r>
    </w:p>
    <w:p w:rsidR="00EA598F" w:rsidRPr="00A73414" w:rsidRDefault="00EA598F" w:rsidP="00CF193A">
      <w:pPr>
        <w:autoSpaceDE w:val="0"/>
        <w:autoSpaceDN w:val="0"/>
        <w:adjustRightInd w:val="0"/>
        <w:spacing w:after="0" w:line="240" w:lineRule="auto"/>
        <w:rPr>
          <w:rFonts w:cs="TimesNewRoman"/>
          <w:sz w:val="24"/>
          <w:szCs w:val="24"/>
        </w:rPr>
      </w:pPr>
    </w:p>
    <w:p w:rsidR="00EA598F" w:rsidRPr="00A73414" w:rsidRDefault="00E14FC0" w:rsidP="00E14FC0">
      <w:pPr>
        <w:autoSpaceDE w:val="0"/>
        <w:autoSpaceDN w:val="0"/>
        <w:adjustRightInd w:val="0"/>
        <w:spacing w:after="0" w:line="240" w:lineRule="auto"/>
        <w:rPr>
          <w:rFonts w:cs="TimesNewRoman"/>
          <w:sz w:val="24"/>
          <w:szCs w:val="24"/>
        </w:rPr>
      </w:pPr>
      <w:r w:rsidRPr="00A73414">
        <w:rPr>
          <w:rFonts w:cs="TimesNewRoman"/>
          <w:sz w:val="24"/>
          <w:szCs w:val="24"/>
        </w:rPr>
        <w:t>“Prices must be such, and no more than such, as will enable each man to "have the necessaries of life suitable for his station."” (41)</w:t>
      </w:r>
    </w:p>
    <w:p w:rsidR="007A0825" w:rsidRPr="00A73414" w:rsidRDefault="007A0825" w:rsidP="007A0825">
      <w:pPr>
        <w:autoSpaceDE w:val="0"/>
        <w:autoSpaceDN w:val="0"/>
        <w:adjustRightInd w:val="0"/>
        <w:spacing w:after="0" w:line="240" w:lineRule="auto"/>
        <w:rPr>
          <w:rFonts w:cs="TimesNewRoman"/>
          <w:sz w:val="24"/>
          <w:szCs w:val="24"/>
        </w:rPr>
      </w:pPr>
    </w:p>
    <w:p w:rsidR="007A0825" w:rsidRPr="00A73414" w:rsidRDefault="007A0825" w:rsidP="007A0825">
      <w:pPr>
        <w:autoSpaceDE w:val="0"/>
        <w:autoSpaceDN w:val="0"/>
        <w:adjustRightInd w:val="0"/>
        <w:spacing w:after="0" w:line="240" w:lineRule="auto"/>
        <w:rPr>
          <w:rFonts w:cs="TimesNewRoman"/>
          <w:sz w:val="24"/>
          <w:szCs w:val="24"/>
        </w:rPr>
      </w:pPr>
      <w:r w:rsidRPr="00A73414">
        <w:rPr>
          <w:rFonts w:cs="TimesNewRoman"/>
          <w:sz w:val="24"/>
          <w:szCs w:val="24"/>
        </w:rPr>
        <w:t xml:space="preserve">“To take usury is contrary to Scripture ; it is contrary to Aristotle ; it is contrary to nature, for it is to live without labor; it is to sell time, which belongs to God, for the advantage of wicked men;” (43) </w:t>
      </w:r>
    </w:p>
    <w:p w:rsidR="00BA75B9" w:rsidRPr="00A73414" w:rsidRDefault="00BA75B9" w:rsidP="00BA75B9">
      <w:pPr>
        <w:autoSpaceDE w:val="0"/>
        <w:autoSpaceDN w:val="0"/>
        <w:adjustRightInd w:val="0"/>
        <w:spacing w:after="0" w:line="240" w:lineRule="auto"/>
        <w:rPr>
          <w:rFonts w:cs="TimesNewRoman"/>
          <w:sz w:val="24"/>
          <w:szCs w:val="24"/>
        </w:rPr>
      </w:pPr>
    </w:p>
    <w:p w:rsidR="00BA75B9" w:rsidRPr="00A73414" w:rsidRDefault="00BA75B9" w:rsidP="00BA75B9">
      <w:pPr>
        <w:autoSpaceDE w:val="0"/>
        <w:autoSpaceDN w:val="0"/>
        <w:adjustRightInd w:val="0"/>
        <w:spacing w:after="0" w:line="240" w:lineRule="auto"/>
        <w:rPr>
          <w:rFonts w:cs="TimesNewRoman"/>
          <w:sz w:val="24"/>
          <w:szCs w:val="24"/>
        </w:rPr>
      </w:pPr>
      <w:r w:rsidRPr="00A73414">
        <w:rPr>
          <w:rFonts w:cs="TimesNewRoman"/>
          <w:sz w:val="24"/>
          <w:szCs w:val="24"/>
        </w:rPr>
        <w:t xml:space="preserve">“The very essence of feudal property was exploitation in its most naked and shameless form, compulsory labor, additional </w:t>
      </w:r>
      <w:proofErr w:type="spellStart"/>
      <w:r w:rsidRPr="00A73414">
        <w:rPr>
          <w:rFonts w:eastAsia="TimesNewRoman,Italic" w:cs="TimesNewRoman,Italic"/>
          <w:i/>
          <w:iCs/>
          <w:sz w:val="24"/>
          <w:szCs w:val="24"/>
        </w:rPr>
        <w:t>corvées</w:t>
      </w:r>
      <w:proofErr w:type="spellEnd"/>
      <w:r w:rsidRPr="00A73414">
        <w:rPr>
          <w:rFonts w:eastAsia="TimesNewRoman,Italic" w:cs="TimesNewRoman,Italic"/>
          <w:i/>
          <w:iCs/>
          <w:sz w:val="24"/>
          <w:szCs w:val="24"/>
        </w:rPr>
        <w:t xml:space="preserve"> </w:t>
      </w:r>
      <w:r w:rsidRPr="00A73414">
        <w:rPr>
          <w:rFonts w:cs="TimesNewRoman"/>
          <w:sz w:val="24"/>
          <w:szCs w:val="24"/>
        </w:rPr>
        <w:t>at the very moments when the peasant's labor was most urgently needed on his own holding, innumerable dues and</w:t>
      </w:r>
    </w:p>
    <w:p w:rsidR="00BA75B9" w:rsidRPr="00A73414" w:rsidRDefault="00BA75B9" w:rsidP="00BA75B9">
      <w:pPr>
        <w:autoSpaceDE w:val="0"/>
        <w:autoSpaceDN w:val="0"/>
        <w:adjustRightInd w:val="0"/>
        <w:spacing w:after="0" w:line="240" w:lineRule="auto"/>
        <w:rPr>
          <w:rFonts w:cs="TimesNewRoman"/>
          <w:sz w:val="24"/>
          <w:szCs w:val="24"/>
        </w:rPr>
      </w:pPr>
      <w:proofErr w:type="gramStart"/>
      <w:r w:rsidRPr="00A73414">
        <w:rPr>
          <w:rFonts w:cs="TimesNewRoman"/>
          <w:sz w:val="24"/>
          <w:szCs w:val="24"/>
        </w:rPr>
        <w:t>payments</w:t>
      </w:r>
      <w:proofErr w:type="gramEnd"/>
      <w:r w:rsidRPr="00A73414">
        <w:rPr>
          <w:rFonts w:cs="TimesNewRoman"/>
          <w:sz w:val="24"/>
          <w:szCs w:val="24"/>
        </w:rPr>
        <w:t xml:space="preserve">, the obligation to grind at the lord's mill and bake at the lord's oven, the private justice of the lord's court.” (57) </w:t>
      </w:r>
    </w:p>
    <w:p w:rsidR="00BA75B9" w:rsidRPr="00A73414" w:rsidRDefault="00BA75B9" w:rsidP="00BA75B9">
      <w:pPr>
        <w:autoSpaceDE w:val="0"/>
        <w:autoSpaceDN w:val="0"/>
        <w:adjustRightInd w:val="0"/>
        <w:spacing w:after="0" w:line="240" w:lineRule="auto"/>
        <w:rPr>
          <w:rFonts w:cs="TimesNewRoman"/>
          <w:sz w:val="24"/>
          <w:szCs w:val="24"/>
        </w:rPr>
      </w:pPr>
    </w:p>
    <w:p w:rsidR="00BA75B9" w:rsidRPr="00A73414" w:rsidRDefault="00BA75B9" w:rsidP="00BA75B9">
      <w:pPr>
        <w:autoSpaceDE w:val="0"/>
        <w:autoSpaceDN w:val="0"/>
        <w:adjustRightInd w:val="0"/>
        <w:spacing w:after="0" w:line="240" w:lineRule="auto"/>
        <w:rPr>
          <w:rFonts w:cs="TimesNewRoman"/>
          <w:sz w:val="24"/>
          <w:szCs w:val="24"/>
        </w:rPr>
      </w:pPr>
      <w:r w:rsidRPr="00A73414">
        <w:rPr>
          <w:rFonts w:cs="TimesNewRoman"/>
          <w:sz w:val="24"/>
          <w:szCs w:val="24"/>
        </w:rPr>
        <w:t xml:space="preserve">“It is natural to ask (though some writers on medieval economics refrain from asking) what the attitude of religious opinion was towards serfdom. And it is hardly possible to answer that question except by saying that, apart from a few exceptional individuals, religious opinion ignored it.” (58) </w:t>
      </w:r>
    </w:p>
    <w:p w:rsidR="00812163" w:rsidRPr="00A73414" w:rsidRDefault="00812163" w:rsidP="00BA75B9">
      <w:pPr>
        <w:autoSpaceDE w:val="0"/>
        <w:autoSpaceDN w:val="0"/>
        <w:adjustRightInd w:val="0"/>
        <w:spacing w:after="0" w:line="240" w:lineRule="auto"/>
        <w:rPr>
          <w:rFonts w:cs="TimesNewRoman"/>
          <w:sz w:val="24"/>
          <w:szCs w:val="24"/>
        </w:rPr>
      </w:pPr>
    </w:p>
    <w:p w:rsidR="00812163" w:rsidRPr="00A73414" w:rsidRDefault="00812163" w:rsidP="00812163">
      <w:pPr>
        <w:autoSpaceDE w:val="0"/>
        <w:autoSpaceDN w:val="0"/>
        <w:adjustRightInd w:val="0"/>
        <w:spacing w:after="0" w:line="240" w:lineRule="auto"/>
        <w:rPr>
          <w:rFonts w:cs="TimesNewRoman"/>
          <w:sz w:val="24"/>
          <w:szCs w:val="24"/>
        </w:rPr>
      </w:pPr>
      <w:r w:rsidRPr="00A73414">
        <w:rPr>
          <w:rFonts w:cs="TimesNewRoman"/>
          <w:sz w:val="24"/>
          <w:szCs w:val="24"/>
        </w:rPr>
        <w:t>“</w:t>
      </w:r>
      <w:proofErr w:type="gramStart"/>
      <w:r w:rsidRPr="00A73414">
        <w:rPr>
          <w:rFonts w:cs="TimesNewRoman"/>
          <w:sz w:val="24"/>
          <w:szCs w:val="24"/>
        </w:rPr>
        <w:t>but</w:t>
      </w:r>
      <w:proofErr w:type="gramEnd"/>
      <w:r w:rsidRPr="00A73414">
        <w:rPr>
          <w:rFonts w:cs="TimesNewRoman"/>
          <w:sz w:val="24"/>
          <w:szCs w:val="24"/>
        </w:rPr>
        <w:t xml:space="preserve"> in its insistence that society is a spiritual organism, not an economic machine, and that economic activity, which is one subordinate element within a vast and complex unity, requires to be controlled and repressed by reference to the moral ends for which it supplies the material means. So merciless is the tyranny of economic appetites, so prone to self-aggrandizement the empire of economic interests, that a doctrine which confines them to their proper sphere, as the servant, not the master, of civilization, may reasonably be regarded as among the pregnant truisms which are a permanent element in any sane philosophy.” (62)</w:t>
      </w:r>
    </w:p>
    <w:p w:rsidR="00CD3BE7" w:rsidRPr="00A73414" w:rsidRDefault="00CD3BE7" w:rsidP="00812163">
      <w:pPr>
        <w:autoSpaceDE w:val="0"/>
        <w:autoSpaceDN w:val="0"/>
        <w:adjustRightInd w:val="0"/>
        <w:spacing w:after="0" w:line="240" w:lineRule="auto"/>
        <w:rPr>
          <w:rFonts w:cs="TimesNewRoman"/>
          <w:sz w:val="24"/>
          <w:szCs w:val="24"/>
        </w:rPr>
      </w:pPr>
    </w:p>
    <w:p w:rsidR="00D651E2" w:rsidRPr="00A73414" w:rsidRDefault="00D651E2" w:rsidP="00D651E2">
      <w:pPr>
        <w:autoSpaceDE w:val="0"/>
        <w:autoSpaceDN w:val="0"/>
        <w:adjustRightInd w:val="0"/>
        <w:spacing w:after="0" w:line="240" w:lineRule="auto"/>
        <w:rPr>
          <w:rFonts w:cs="TimesNewRoman"/>
          <w:sz w:val="24"/>
          <w:szCs w:val="24"/>
        </w:rPr>
      </w:pPr>
      <w:r w:rsidRPr="00A73414">
        <w:rPr>
          <w:rFonts w:cs="TimesNewRoman"/>
          <w:sz w:val="24"/>
          <w:szCs w:val="24"/>
        </w:rPr>
        <w:t xml:space="preserve">“Applied to the arts of peace, the new resources commanded by Europe during the first half of the sixteenth century might have done something to exorcise the specters of pestilence and famine, and to raise the material fabric of civilization to undreamed-of heights. Its rulers, secular and ecclesiastical alike, thought otherwise. When pestilence and famine were ceasing to be necessities imposed by nature, they </w:t>
      </w:r>
      <w:proofErr w:type="spellStart"/>
      <w:r w:rsidRPr="00A73414">
        <w:rPr>
          <w:rFonts w:cs="TimesNewRoman"/>
          <w:sz w:val="24"/>
          <w:szCs w:val="24"/>
        </w:rPr>
        <w:t>reëstablished</w:t>
      </w:r>
      <w:proofErr w:type="spellEnd"/>
      <w:r w:rsidRPr="00A73414">
        <w:rPr>
          <w:rFonts w:cs="TimesNewRoman"/>
          <w:sz w:val="24"/>
          <w:szCs w:val="24"/>
        </w:rPr>
        <w:t xml:space="preserve"> them by political art.</w:t>
      </w:r>
    </w:p>
    <w:p w:rsidR="00CD3BE7" w:rsidRPr="00A73414" w:rsidRDefault="00D651E2" w:rsidP="00D651E2">
      <w:pPr>
        <w:autoSpaceDE w:val="0"/>
        <w:autoSpaceDN w:val="0"/>
        <w:adjustRightInd w:val="0"/>
        <w:spacing w:after="0" w:line="240" w:lineRule="auto"/>
        <w:rPr>
          <w:rFonts w:cs="TimesNewRoman"/>
          <w:sz w:val="24"/>
          <w:szCs w:val="24"/>
        </w:rPr>
      </w:pPr>
      <w:r w:rsidRPr="00A73414">
        <w:rPr>
          <w:rFonts w:cs="TimesNewRoman"/>
          <w:sz w:val="24"/>
          <w:szCs w:val="24"/>
        </w:rPr>
        <w:t>The sluice which they opened to drain away each new accession of superfluous wealth was war.” (76)</w:t>
      </w:r>
    </w:p>
    <w:p w:rsidR="003C5861" w:rsidRPr="00A73414" w:rsidRDefault="003C5861" w:rsidP="00D651E2">
      <w:pPr>
        <w:autoSpaceDE w:val="0"/>
        <w:autoSpaceDN w:val="0"/>
        <w:adjustRightInd w:val="0"/>
        <w:spacing w:after="0" w:line="240" w:lineRule="auto"/>
        <w:rPr>
          <w:rFonts w:cs="TimesNewRoman"/>
          <w:sz w:val="24"/>
          <w:szCs w:val="24"/>
        </w:rPr>
      </w:pPr>
    </w:p>
    <w:p w:rsidR="003C5861" w:rsidRPr="00A73414" w:rsidRDefault="00C50FF4" w:rsidP="00C50FF4">
      <w:pPr>
        <w:autoSpaceDE w:val="0"/>
        <w:autoSpaceDN w:val="0"/>
        <w:adjustRightInd w:val="0"/>
        <w:spacing w:after="0" w:line="240" w:lineRule="auto"/>
        <w:rPr>
          <w:rFonts w:cs="TimesNewRoman"/>
          <w:sz w:val="24"/>
          <w:szCs w:val="24"/>
        </w:rPr>
      </w:pPr>
      <w:r w:rsidRPr="00A73414">
        <w:rPr>
          <w:rFonts w:cs="TimesNewRoman"/>
          <w:sz w:val="24"/>
          <w:szCs w:val="24"/>
        </w:rPr>
        <w:t>“If the world could be saved by sermons and pamphlets, it would have been a Paradise.” (82)</w:t>
      </w:r>
    </w:p>
    <w:p w:rsidR="00C50FF4" w:rsidRPr="00A73414" w:rsidRDefault="00C50FF4" w:rsidP="00C50FF4">
      <w:pPr>
        <w:autoSpaceDE w:val="0"/>
        <w:autoSpaceDN w:val="0"/>
        <w:adjustRightInd w:val="0"/>
        <w:spacing w:after="0" w:line="240" w:lineRule="auto"/>
        <w:rPr>
          <w:rFonts w:cs="TimesNewRoman"/>
          <w:sz w:val="24"/>
          <w:szCs w:val="24"/>
        </w:rPr>
      </w:pPr>
      <w:r w:rsidRPr="00A73414">
        <w:rPr>
          <w:rFonts w:cs="TimesNewRoman"/>
          <w:sz w:val="24"/>
          <w:szCs w:val="24"/>
        </w:rPr>
        <w:t xml:space="preserve">“If by the capitalist spirit is meant the temper which is prepared to sacrifice all moral scruples to the pursuit of profit, it had been only too familiar to the saints and sages of the </w:t>
      </w:r>
      <w:proofErr w:type="gramStart"/>
      <w:r w:rsidRPr="00A73414">
        <w:rPr>
          <w:rFonts w:cs="TimesNewRoman"/>
          <w:sz w:val="24"/>
          <w:szCs w:val="24"/>
        </w:rPr>
        <w:t>Middle</w:t>
      </w:r>
      <w:proofErr w:type="gramEnd"/>
      <w:r w:rsidRPr="00A73414">
        <w:rPr>
          <w:rFonts w:cs="TimesNewRoman"/>
          <w:sz w:val="24"/>
          <w:szCs w:val="24"/>
        </w:rPr>
        <w:t xml:space="preserve"> Ages. It was the economic imperialism of Catholic Portugal and Spain, not the less imposing, if more solid, achievements of the Protestant powers, which impressed contemporaries down to the Armada. It was predominantly Catholic cities which were the commercial capitals of Europe, and Catholic bankers who were its leading financiers.” (84) </w:t>
      </w:r>
    </w:p>
    <w:p w:rsidR="005B4A5E" w:rsidRPr="00A73414" w:rsidRDefault="005B4A5E" w:rsidP="005B4A5E">
      <w:pPr>
        <w:autoSpaceDE w:val="0"/>
        <w:autoSpaceDN w:val="0"/>
        <w:adjustRightInd w:val="0"/>
        <w:spacing w:after="0" w:line="240" w:lineRule="auto"/>
        <w:rPr>
          <w:rFonts w:cs="TimesNewRoman"/>
          <w:sz w:val="24"/>
          <w:szCs w:val="24"/>
        </w:rPr>
      </w:pPr>
      <w:r w:rsidRPr="00A73414">
        <w:rPr>
          <w:rFonts w:cs="TimesNewRoman"/>
          <w:sz w:val="24"/>
          <w:szCs w:val="24"/>
        </w:rPr>
        <w:t>“What he [Calvin; F.E.] did was to change the plane on which the discussion was conducted, by treating the ethics of money-lending, not as a matter to be decided by an appeal to a special body of doctrine on the subject of usury, but as a particular case of the general problem of the social relations of a Christian community, which must be solved in the light of existing circumstances. The significant feature in his discussion of the subject is that he assumes credit to be a normal and inevitable incident in the life of society. He therefore dismisses the oft-quoted passages from the Old Testament and the Fathers as irrelevant, because designed for conditions which no longer exist, argues that the payment of interest for capital is as reasonable as the payment of rent for land” (107)</w:t>
      </w:r>
    </w:p>
    <w:p w:rsidR="005B4A5E" w:rsidRPr="00A73414" w:rsidRDefault="004B6F8D" w:rsidP="005B4A5E">
      <w:pPr>
        <w:autoSpaceDE w:val="0"/>
        <w:autoSpaceDN w:val="0"/>
        <w:adjustRightInd w:val="0"/>
        <w:spacing w:after="0" w:line="240" w:lineRule="auto"/>
        <w:rPr>
          <w:rFonts w:cs="TimesNewRoman"/>
          <w:sz w:val="24"/>
          <w:szCs w:val="24"/>
        </w:rPr>
      </w:pPr>
      <w:r w:rsidRPr="00A73414">
        <w:rPr>
          <w:rFonts w:cs="TimesNewRoman"/>
          <w:sz w:val="24"/>
          <w:szCs w:val="24"/>
        </w:rPr>
        <w:t xml:space="preserve">“On </w:t>
      </w:r>
      <w:r w:rsidR="005B4A5E" w:rsidRPr="00A73414">
        <w:rPr>
          <w:rFonts w:cs="TimesNewRoman"/>
          <w:sz w:val="24"/>
          <w:szCs w:val="24"/>
        </w:rPr>
        <w:t xml:space="preserve">such a view all extortion </w:t>
      </w:r>
      <w:r w:rsidRPr="00A73414">
        <w:rPr>
          <w:rFonts w:cs="TimesNewRoman"/>
          <w:sz w:val="24"/>
          <w:szCs w:val="24"/>
        </w:rPr>
        <w:t xml:space="preserve">is to be avoided by Christians. </w:t>
      </w:r>
      <w:r w:rsidR="005B4A5E" w:rsidRPr="00A73414">
        <w:rPr>
          <w:rFonts w:cs="TimesNewRoman"/>
          <w:sz w:val="24"/>
          <w:szCs w:val="24"/>
        </w:rPr>
        <w:t>But capital and credit are indis</w:t>
      </w:r>
      <w:r w:rsidRPr="00A73414">
        <w:rPr>
          <w:rFonts w:cs="TimesNewRoman"/>
          <w:sz w:val="24"/>
          <w:szCs w:val="24"/>
        </w:rPr>
        <w:t xml:space="preserve">pensable ; the financier is not </w:t>
      </w:r>
      <w:r w:rsidR="005B4A5E" w:rsidRPr="00A73414">
        <w:rPr>
          <w:rFonts w:cs="TimesNewRoman"/>
          <w:sz w:val="24"/>
          <w:szCs w:val="24"/>
        </w:rPr>
        <w:t>a pariah, but a useful me</w:t>
      </w:r>
      <w:r w:rsidRPr="00A73414">
        <w:rPr>
          <w:rFonts w:cs="TimesNewRoman"/>
          <w:sz w:val="24"/>
          <w:szCs w:val="24"/>
        </w:rPr>
        <w:t xml:space="preserve">mber of society; and lending at </w:t>
      </w:r>
      <w:r w:rsidR="005B4A5E" w:rsidRPr="00A73414">
        <w:rPr>
          <w:rFonts w:cs="TimesNewRoman"/>
          <w:sz w:val="24"/>
          <w:szCs w:val="24"/>
        </w:rPr>
        <w:t>interest, provided that the ra</w:t>
      </w:r>
      <w:r w:rsidRPr="00A73414">
        <w:rPr>
          <w:rFonts w:cs="TimesNewRoman"/>
          <w:sz w:val="24"/>
          <w:szCs w:val="24"/>
        </w:rPr>
        <w:t xml:space="preserve">te is reasonable and that loans </w:t>
      </w:r>
      <w:r w:rsidR="005B4A5E" w:rsidRPr="00A73414">
        <w:rPr>
          <w:rFonts w:cs="TimesNewRoman"/>
          <w:sz w:val="24"/>
          <w:szCs w:val="24"/>
        </w:rPr>
        <w:t xml:space="preserve">are made freely to the poor, is not </w:t>
      </w:r>
      <w:r w:rsidR="005B4A5E" w:rsidRPr="00A73414">
        <w:rPr>
          <w:rFonts w:eastAsia="TimesNewRoman,Italic" w:cs="TimesNewRoman,Italic"/>
          <w:i/>
          <w:iCs/>
          <w:sz w:val="24"/>
          <w:szCs w:val="24"/>
        </w:rPr>
        <w:t xml:space="preserve">per se </w:t>
      </w:r>
      <w:r w:rsidRPr="00A73414">
        <w:rPr>
          <w:rFonts w:cs="TimesNewRoman"/>
          <w:sz w:val="24"/>
          <w:szCs w:val="24"/>
        </w:rPr>
        <w:t xml:space="preserve">more extortionate </w:t>
      </w:r>
      <w:r w:rsidR="005B4A5E" w:rsidRPr="00A73414">
        <w:rPr>
          <w:rFonts w:cs="TimesNewRoman"/>
          <w:sz w:val="24"/>
          <w:szCs w:val="24"/>
        </w:rPr>
        <w:t>than any other of the econ</w:t>
      </w:r>
      <w:r w:rsidRPr="00A73414">
        <w:rPr>
          <w:rFonts w:cs="TimesNewRoman"/>
          <w:sz w:val="24"/>
          <w:szCs w:val="24"/>
        </w:rPr>
        <w:t xml:space="preserve">omic transactions without which </w:t>
      </w:r>
      <w:r w:rsidR="005B4A5E" w:rsidRPr="00A73414">
        <w:rPr>
          <w:rFonts w:cs="TimesNewRoman"/>
          <w:sz w:val="24"/>
          <w:szCs w:val="24"/>
        </w:rPr>
        <w:t>human affairs cannot be car</w:t>
      </w:r>
      <w:r w:rsidRPr="00A73414">
        <w:rPr>
          <w:rFonts w:cs="TimesNewRoman"/>
          <w:sz w:val="24"/>
          <w:szCs w:val="24"/>
        </w:rPr>
        <w:t xml:space="preserve">ried on. That acceptance of the </w:t>
      </w:r>
      <w:r w:rsidR="005B4A5E" w:rsidRPr="00A73414">
        <w:rPr>
          <w:rFonts w:cs="TimesNewRoman"/>
          <w:sz w:val="24"/>
          <w:szCs w:val="24"/>
        </w:rPr>
        <w:t>realities of commercial pract</w:t>
      </w:r>
      <w:r w:rsidRPr="00A73414">
        <w:rPr>
          <w:rFonts w:cs="TimesNewRoman"/>
          <w:sz w:val="24"/>
          <w:szCs w:val="24"/>
        </w:rPr>
        <w:t xml:space="preserve">ice as a starting-point was of </w:t>
      </w:r>
      <w:r w:rsidR="005B4A5E" w:rsidRPr="00A73414">
        <w:rPr>
          <w:rFonts w:cs="TimesNewRoman"/>
          <w:sz w:val="24"/>
          <w:szCs w:val="24"/>
        </w:rPr>
        <w:t xml:space="preserve">momentous importance. </w:t>
      </w:r>
      <w:r w:rsidRPr="00A73414">
        <w:rPr>
          <w:rFonts w:cs="TimesNewRoman"/>
          <w:sz w:val="24"/>
          <w:szCs w:val="24"/>
        </w:rPr>
        <w:t xml:space="preserve">It meant that Calvinism and its </w:t>
      </w:r>
      <w:r w:rsidR="005B4A5E" w:rsidRPr="00A73414">
        <w:rPr>
          <w:rFonts w:cs="TimesNewRoman"/>
          <w:sz w:val="24"/>
          <w:szCs w:val="24"/>
        </w:rPr>
        <w:t>off-shoots took their stand on t</w:t>
      </w:r>
      <w:r w:rsidRPr="00A73414">
        <w:rPr>
          <w:rFonts w:cs="TimesNewRoman"/>
          <w:sz w:val="24"/>
          <w:szCs w:val="24"/>
        </w:rPr>
        <w:t xml:space="preserve">he side of the activities which </w:t>
      </w:r>
      <w:r w:rsidR="005B4A5E" w:rsidRPr="00A73414">
        <w:rPr>
          <w:rFonts w:cs="TimesNewRoman"/>
          <w:sz w:val="24"/>
          <w:szCs w:val="24"/>
        </w:rPr>
        <w:t>were to be most characteris</w:t>
      </w:r>
      <w:r w:rsidRPr="00A73414">
        <w:rPr>
          <w:rFonts w:cs="TimesNewRoman"/>
          <w:sz w:val="24"/>
          <w:szCs w:val="24"/>
        </w:rPr>
        <w:t xml:space="preserve">tic of the future, and insisted </w:t>
      </w:r>
      <w:r w:rsidR="005B4A5E" w:rsidRPr="00A73414">
        <w:rPr>
          <w:rFonts w:cs="TimesNewRoman"/>
          <w:sz w:val="24"/>
          <w:szCs w:val="24"/>
        </w:rPr>
        <w:t>that it was not by renouncing them, but by untir</w:t>
      </w:r>
      <w:r w:rsidRPr="00A73414">
        <w:rPr>
          <w:rFonts w:cs="TimesNewRoman"/>
          <w:sz w:val="24"/>
          <w:szCs w:val="24"/>
        </w:rPr>
        <w:t xml:space="preserve">ing concentration </w:t>
      </w:r>
      <w:r w:rsidR="005B4A5E" w:rsidRPr="00A73414">
        <w:rPr>
          <w:rFonts w:cs="TimesNewRoman"/>
          <w:sz w:val="24"/>
          <w:szCs w:val="24"/>
        </w:rPr>
        <w:t>on the task of</w:t>
      </w:r>
      <w:r w:rsidRPr="00A73414">
        <w:rPr>
          <w:rFonts w:cs="TimesNewRoman"/>
          <w:sz w:val="24"/>
          <w:szCs w:val="24"/>
        </w:rPr>
        <w:t xml:space="preserve"> using for the glory of God the </w:t>
      </w:r>
      <w:r w:rsidR="005B4A5E" w:rsidRPr="00A73414">
        <w:rPr>
          <w:rFonts w:cs="TimesNewRoman"/>
          <w:sz w:val="24"/>
          <w:szCs w:val="24"/>
        </w:rPr>
        <w:t>opportunities which they o</w:t>
      </w:r>
      <w:r w:rsidRPr="00A73414">
        <w:rPr>
          <w:rFonts w:cs="TimesNewRoman"/>
          <w:sz w:val="24"/>
          <w:szCs w:val="24"/>
        </w:rPr>
        <w:t xml:space="preserve">ffered, that the Christian life </w:t>
      </w:r>
      <w:r w:rsidR="005B4A5E" w:rsidRPr="00A73414">
        <w:rPr>
          <w:rFonts w:cs="TimesNewRoman"/>
          <w:sz w:val="24"/>
          <w:szCs w:val="24"/>
        </w:rPr>
        <w:t>could and must be lived.</w:t>
      </w:r>
      <w:r w:rsidRPr="00A73414">
        <w:rPr>
          <w:rFonts w:cs="TimesNewRoman"/>
          <w:sz w:val="24"/>
          <w:szCs w:val="24"/>
        </w:rPr>
        <w:t xml:space="preserve">” (108) </w:t>
      </w:r>
    </w:p>
    <w:p w:rsidR="004B6F8D" w:rsidRPr="00A73414" w:rsidRDefault="004B6F8D" w:rsidP="004B6F8D">
      <w:pPr>
        <w:autoSpaceDE w:val="0"/>
        <w:autoSpaceDN w:val="0"/>
        <w:adjustRightInd w:val="0"/>
        <w:spacing w:after="0" w:line="240" w:lineRule="auto"/>
        <w:rPr>
          <w:rFonts w:cs="TimesNewRoman"/>
          <w:sz w:val="24"/>
          <w:szCs w:val="24"/>
        </w:rPr>
      </w:pPr>
      <w:r w:rsidRPr="00A73414">
        <w:rPr>
          <w:rFonts w:cs="TimesNewRoman"/>
          <w:sz w:val="24"/>
          <w:szCs w:val="24"/>
        </w:rPr>
        <w:t xml:space="preserve">“That aim is not personal salvation, but the glorification of God, to be sought, not by prayer only, but by action—the sanctification of the world by strife and labor. For Calvinism, with all its repudiation of personal merit, is intensely practical. Good works are not a way of attaining salvation, but they are indispensable as a proof that salvation has been attained.” (109) </w:t>
      </w:r>
    </w:p>
    <w:p w:rsidR="004B6F8D" w:rsidRPr="00A73414" w:rsidRDefault="004B6F8D" w:rsidP="004B6F8D">
      <w:pPr>
        <w:autoSpaceDE w:val="0"/>
        <w:autoSpaceDN w:val="0"/>
        <w:adjustRightInd w:val="0"/>
        <w:spacing w:after="0" w:line="240" w:lineRule="auto"/>
        <w:rPr>
          <w:rFonts w:eastAsia="TimesNewRoman,Italic" w:cs="TimesNewRoman,Italic"/>
          <w:iCs/>
          <w:sz w:val="24"/>
          <w:szCs w:val="24"/>
        </w:rPr>
      </w:pPr>
      <w:r w:rsidRPr="00A73414">
        <w:rPr>
          <w:rFonts w:cs="TimesNewRoman"/>
          <w:sz w:val="24"/>
          <w:szCs w:val="24"/>
        </w:rPr>
        <w:t xml:space="preserve">“Such teaching, whatever its theological merits or defects, was admirably designed to liberate economic energies, and to weld into a disciplined social force the rising </w:t>
      </w:r>
      <w:r w:rsidRPr="00A73414">
        <w:rPr>
          <w:rFonts w:eastAsia="TimesNewRoman,Italic" w:cs="TimesNewRoman,Italic"/>
          <w:i/>
          <w:iCs/>
          <w:sz w:val="24"/>
          <w:szCs w:val="24"/>
        </w:rPr>
        <w:t>bourgeoisie,</w:t>
      </w:r>
      <w:r w:rsidRPr="00A73414">
        <w:rPr>
          <w:rFonts w:cs="TimesNewRoman"/>
          <w:sz w:val="24"/>
          <w:szCs w:val="24"/>
        </w:rPr>
        <w:t xml:space="preserve"> conscious of the contrast between its own standards and those of a laxer world, proud of its vocation as the </w:t>
      </w:r>
      <w:proofErr w:type="spellStart"/>
      <w:r w:rsidRPr="00A73414">
        <w:rPr>
          <w:rFonts w:cs="TimesNewRoman"/>
          <w:sz w:val="24"/>
          <w:szCs w:val="24"/>
        </w:rPr>
        <w:t>standardbearer</w:t>
      </w:r>
      <w:proofErr w:type="spellEnd"/>
      <w:r w:rsidRPr="00A73414">
        <w:rPr>
          <w:rFonts w:cs="TimesNewRoman"/>
          <w:sz w:val="24"/>
          <w:szCs w:val="24"/>
        </w:rPr>
        <w:t xml:space="preserve"> of the economic virtues, and determined to vindicate an open road for its own way of life by the use of every weapon, including political revolution and war, because the issue which was at stake was not merely convenience or self-interest, but the will of God. Calvinism stood, in short, not only for a new doctrine of theology and ecclesiastical government, but for a new scale of moral values and a new ideal of social conduct. Its practical message, it might perhaps be said, was </w:t>
      </w:r>
      <w:r w:rsidRPr="00A73414">
        <w:rPr>
          <w:rFonts w:eastAsia="TimesNewRoman,Italic" w:cs="TimesNewRoman,Italic"/>
          <w:i/>
          <w:iCs/>
          <w:sz w:val="24"/>
          <w:szCs w:val="24"/>
        </w:rPr>
        <w:t xml:space="preserve">la </w:t>
      </w:r>
      <w:proofErr w:type="spellStart"/>
      <w:r w:rsidRPr="00A73414">
        <w:rPr>
          <w:rFonts w:eastAsia="TimesNewRoman,Italic" w:cs="TimesNewRoman,Italic"/>
          <w:i/>
          <w:iCs/>
          <w:sz w:val="24"/>
          <w:szCs w:val="24"/>
        </w:rPr>
        <w:t>carrière</w:t>
      </w:r>
      <w:proofErr w:type="spellEnd"/>
      <w:r w:rsidRPr="00A73414">
        <w:rPr>
          <w:rFonts w:eastAsia="TimesNewRoman,Italic" w:cs="TimesNewRoman,Italic"/>
          <w:i/>
          <w:iCs/>
          <w:sz w:val="24"/>
          <w:szCs w:val="24"/>
        </w:rPr>
        <w:t xml:space="preserve"> </w:t>
      </w:r>
      <w:proofErr w:type="spellStart"/>
      <w:r w:rsidRPr="00A73414">
        <w:rPr>
          <w:rFonts w:eastAsia="TimesNewRoman,Italic" w:cs="TimesNewRoman,Italic"/>
          <w:i/>
          <w:iCs/>
          <w:sz w:val="24"/>
          <w:szCs w:val="24"/>
        </w:rPr>
        <w:t>ouverte</w:t>
      </w:r>
      <w:proofErr w:type="spellEnd"/>
      <w:r w:rsidRPr="00A73414">
        <w:rPr>
          <w:rFonts w:cs="TimesNewRoman"/>
          <w:sz w:val="24"/>
          <w:szCs w:val="24"/>
        </w:rPr>
        <w:t xml:space="preserve">—not </w:t>
      </w:r>
      <w:r w:rsidRPr="00A73414">
        <w:rPr>
          <w:rFonts w:eastAsia="TimesNewRoman,Italic" w:cs="TimesNewRoman,Italic"/>
          <w:i/>
          <w:iCs/>
          <w:sz w:val="24"/>
          <w:szCs w:val="24"/>
        </w:rPr>
        <w:t xml:space="preserve">aux talents, </w:t>
      </w:r>
      <w:r w:rsidRPr="00A73414">
        <w:rPr>
          <w:rFonts w:cs="TimesNewRoman"/>
          <w:sz w:val="24"/>
          <w:szCs w:val="24"/>
        </w:rPr>
        <w:t xml:space="preserve">but </w:t>
      </w:r>
      <w:r w:rsidRPr="00A73414">
        <w:rPr>
          <w:rFonts w:eastAsia="TimesNewRoman,Italic" w:cs="TimesNewRoman,Italic"/>
          <w:i/>
          <w:iCs/>
          <w:sz w:val="24"/>
          <w:szCs w:val="24"/>
        </w:rPr>
        <w:t xml:space="preserve">au </w:t>
      </w:r>
      <w:proofErr w:type="spellStart"/>
      <w:r w:rsidRPr="00A73414">
        <w:rPr>
          <w:rFonts w:eastAsia="TimesNewRoman,Italic" w:cs="TimesNewRoman,Italic"/>
          <w:i/>
          <w:iCs/>
          <w:sz w:val="24"/>
          <w:szCs w:val="24"/>
        </w:rPr>
        <w:t>caractère</w:t>
      </w:r>
      <w:proofErr w:type="spellEnd"/>
      <w:r w:rsidRPr="00A73414">
        <w:rPr>
          <w:rFonts w:eastAsia="TimesNewRoman,Italic" w:cs="TimesNewRoman,Italic"/>
          <w:i/>
          <w:iCs/>
          <w:sz w:val="24"/>
          <w:szCs w:val="24"/>
        </w:rPr>
        <w:t>.</w:t>
      </w:r>
      <w:r w:rsidRPr="00A73414">
        <w:rPr>
          <w:rFonts w:eastAsia="TimesNewRoman,Italic" w:cs="TimesNewRoman,Italic"/>
          <w:iCs/>
          <w:sz w:val="24"/>
          <w:szCs w:val="24"/>
        </w:rPr>
        <w:t>” (111)</w:t>
      </w:r>
    </w:p>
    <w:p w:rsidR="004B6F8D" w:rsidRPr="00A73414" w:rsidRDefault="004B6F8D" w:rsidP="004B6F8D">
      <w:pPr>
        <w:autoSpaceDE w:val="0"/>
        <w:autoSpaceDN w:val="0"/>
        <w:adjustRightInd w:val="0"/>
        <w:spacing w:after="0" w:line="240" w:lineRule="auto"/>
        <w:rPr>
          <w:rFonts w:cs="TimesNewRoman"/>
          <w:sz w:val="24"/>
          <w:szCs w:val="24"/>
        </w:rPr>
      </w:pPr>
      <w:r w:rsidRPr="00A73414">
        <w:rPr>
          <w:rFonts w:cs="TimesNewRoman"/>
          <w:sz w:val="24"/>
          <w:szCs w:val="24"/>
        </w:rPr>
        <w:t xml:space="preserve">“It is not wholly fanciful to say that, on a narrower stage but with </w:t>
      </w:r>
      <w:proofErr w:type="spellStart"/>
      <w:r w:rsidRPr="00A73414">
        <w:rPr>
          <w:rFonts w:cs="TimesNewRoman"/>
          <w:sz w:val="24"/>
          <w:szCs w:val="24"/>
        </w:rPr>
        <w:t>not</w:t>
      </w:r>
      <w:proofErr w:type="spellEnd"/>
      <w:r w:rsidRPr="00A73414">
        <w:rPr>
          <w:rFonts w:cs="TimesNewRoman"/>
          <w:sz w:val="24"/>
          <w:szCs w:val="24"/>
        </w:rPr>
        <w:t xml:space="preserve"> less formidable weapons, Calvin did for the </w:t>
      </w:r>
      <w:r w:rsidRPr="00A73414">
        <w:rPr>
          <w:rFonts w:eastAsia="TimesNewRoman,Italic" w:cs="TimesNewRoman,Italic"/>
          <w:i/>
          <w:iCs/>
          <w:sz w:val="24"/>
          <w:szCs w:val="24"/>
        </w:rPr>
        <w:t xml:space="preserve">bourgeoisie </w:t>
      </w:r>
      <w:r w:rsidRPr="00A73414">
        <w:rPr>
          <w:rFonts w:cs="TimesNewRoman"/>
          <w:sz w:val="24"/>
          <w:szCs w:val="24"/>
        </w:rPr>
        <w:t xml:space="preserve">of the sixteenth century what Marx did for the proletariat of the nineteenth, […]. He set their virtues at their best in sharp antithesis with the vices of the </w:t>
      </w:r>
      <w:r w:rsidRPr="00A73414">
        <w:rPr>
          <w:rFonts w:cs="TimesNewRoman"/>
          <w:sz w:val="24"/>
          <w:szCs w:val="24"/>
        </w:rPr>
        <w:lastRenderedPageBreak/>
        <w:t>established order at its worst, taught them to feel that they were a chosen people, made them conscious of their great destiny in the Providential plan and resolute to realize it.” (112)</w:t>
      </w:r>
    </w:p>
    <w:p w:rsidR="00753837" w:rsidRPr="00A73414" w:rsidRDefault="004B6F8D" w:rsidP="00753837">
      <w:pPr>
        <w:autoSpaceDE w:val="0"/>
        <w:autoSpaceDN w:val="0"/>
        <w:adjustRightInd w:val="0"/>
        <w:spacing w:after="0" w:line="240" w:lineRule="auto"/>
        <w:rPr>
          <w:rFonts w:eastAsia="TimesNewRoman,Italic" w:cs="TimesNewRoman,Italic"/>
          <w:i/>
          <w:iCs/>
          <w:sz w:val="24"/>
          <w:szCs w:val="24"/>
        </w:rPr>
      </w:pPr>
      <w:r w:rsidRPr="00A73414">
        <w:rPr>
          <w:rFonts w:cs="TimesNewRoman"/>
          <w:sz w:val="24"/>
          <w:szCs w:val="24"/>
        </w:rPr>
        <w:t>“The basis of his whole scheme was the duty of industry and the danger of relaxing the incentive to work</w:t>
      </w:r>
      <w:proofErr w:type="gramStart"/>
      <w:r w:rsidRPr="00A73414">
        <w:rPr>
          <w:rFonts w:cs="TimesNewRoman"/>
          <w:sz w:val="24"/>
          <w:szCs w:val="24"/>
        </w:rPr>
        <w:t>. "</w:t>
      </w:r>
      <w:proofErr w:type="gramEnd"/>
      <w:r w:rsidRPr="00A73414">
        <w:rPr>
          <w:rFonts w:cs="TimesNewRoman"/>
          <w:sz w:val="24"/>
          <w:szCs w:val="24"/>
        </w:rPr>
        <w:t xml:space="preserve">With labor," he </w:t>
      </w:r>
      <w:r w:rsidR="00753837" w:rsidRPr="00A73414">
        <w:rPr>
          <w:rFonts w:cs="TimesNewRoman"/>
          <w:sz w:val="24"/>
          <w:szCs w:val="24"/>
        </w:rPr>
        <w:t xml:space="preserve">[Zwingli; F.E.] </w:t>
      </w:r>
      <w:r w:rsidRPr="00A73414">
        <w:rPr>
          <w:rFonts w:cs="TimesNewRoman"/>
          <w:sz w:val="24"/>
          <w:szCs w:val="24"/>
        </w:rPr>
        <w:t xml:space="preserve">wrote, "will no man now support himself. . . </w:t>
      </w:r>
      <w:proofErr w:type="gramStart"/>
      <w:r w:rsidRPr="00A73414">
        <w:rPr>
          <w:rFonts w:cs="TimesNewRoman"/>
          <w:sz w:val="24"/>
          <w:szCs w:val="24"/>
        </w:rPr>
        <w:t>.</w:t>
      </w:r>
      <w:proofErr w:type="gramEnd"/>
      <w:r w:rsidRPr="00A73414">
        <w:rPr>
          <w:rFonts w:cs="TimesNewRoman"/>
          <w:sz w:val="24"/>
          <w:szCs w:val="24"/>
        </w:rPr>
        <w:t xml:space="preserve"> And yet labor is a thing so good and godlike . . . that makes the body hale and strong and cures the sicknesses produced by idleness. . . . In the things of this life, the laborer is most like to God."</w:t>
      </w:r>
      <w:r w:rsidR="00753837" w:rsidRPr="00A73414">
        <w:rPr>
          <w:rFonts w:cs="TimesNewRoman"/>
          <w:sz w:val="24"/>
          <w:szCs w:val="24"/>
        </w:rPr>
        <w:t xml:space="preserve"> [</w:t>
      </w:r>
      <w:proofErr w:type="spellStart"/>
      <w:r w:rsidR="00753837" w:rsidRPr="00A73414">
        <w:rPr>
          <w:rFonts w:cs="TimesNewRoman"/>
          <w:sz w:val="24"/>
          <w:szCs w:val="24"/>
        </w:rPr>
        <w:t>Wiskemann</w:t>
      </w:r>
      <w:proofErr w:type="spellEnd"/>
      <w:r w:rsidR="00753837" w:rsidRPr="00A73414">
        <w:rPr>
          <w:rFonts w:cs="TimesNewRoman"/>
          <w:sz w:val="24"/>
          <w:szCs w:val="24"/>
        </w:rPr>
        <w:t xml:space="preserve">, </w:t>
      </w:r>
      <w:r w:rsidR="00753837" w:rsidRPr="00A73414">
        <w:rPr>
          <w:rFonts w:eastAsia="TimesNewRoman,Italic" w:cs="TimesNewRoman,Italic"/>
          <w:i/>
          <w:iCs/>
          <w:sz w:val="24"/>
          <w:szCs w:val="24"/>
        </w:rPr>
        <w:t>op. cit. [</w:t>
      </w:r>
      <w:r w:rsidR="00753837" w:rsidRPr="00A73414">
        <w:rPr>
          <w:rFonts w:cs="TimesNewRoman"/>
          <w:sz w:val="24"/>
          <w:szCs w:val="24"/>
        </w:rPr>
        <w:t xml:space="preserve">H. </w:t>
      </w:r>
      <w:proofErr w:type="spellStart"/>
      <w:r w:rsidR="00753837" w:rsidRPr="00A73414">
        <w:rPr>
          <w:rFonts w:cs="TimesNewRoman"/>
          <w:sz w:val="24"/>
          <w:szCs w:val="24"/>
        </w:rPr>
        <w:t>Wiskemann</w:t>
      </w:r>
      <w:proofErr w:type="spellEnd"/>
      <w:r w:rsidR="00753837" w:rsidRPr="00A73414">
        <w:rPr>
          <w:rFonts w:cs="TimesNewRoman"/>
          <w:sz w:val="24"/>
          <w:szCs w:val="24"/>
        </w:rPr>
        <w:t xml:space="preserve">, </w:t>
      </w:r>
      <w:proofErr w:type="spellStart"/>
      <w:r w:rsidR="00753837" w:rsidRPr="00A73414">
        <w:rPr>
          <w:rFonts w:eastAsia="TimesNewRoman,Italic" w:cs="TimesNewRoman,Italic"/>
          <w:i/>
          <w:iCs/>
          <w:sz w:val="24"/>
          <w:szCs w:val="24"/>
        </w:rPr>
        <w:t>Dartstellung</w:t>
      </w:r>
      <w:proofErr w:type="spellEnd"/>
      <w:r w:rsidR="00753837" w:rsidRPr="00A73414">
        <w:rPr>
          <w:rFonts w:eastAsia="TimesNewRoman,Italic" w:cs="TimesNewRoman,Italic"/>
          <w:i/>
          <w:iCs/>
          <w:sz w:val="24"/>
          <w:szCs w:val="24"/>
        </w:rPr>
        <w:t xml:space="preserve"> der in Deutschland</w:t>
      </w:r>
    </w:p>
    <w:p w:rsidR="00753837" w:rsidRPr="00A73414" w:rsidRDefault="00753837" w:rsidP="00753837">
      <w:pPr>
        <w:autoSpaceDE w:val="0"/>
        <w:autoSpaceDN w:val="0"/>
        <w:adjustRightInd w:val="0"/>
        <w:spacing w:after="0" w:line="240" w:lineRule="auto"/>
        <w:rPr>
          <w:rFonts w:eastAsia="TimesNewRoman,Italic" w:cs="TimesNewRoman,Italic"/>
          <w:i/>
          <w:iCs/>
          <w:sz w:val="24"/>
          <w:szCs w:val="24"/>
        </w:rPr>
      </w:pPr>
      <w:proofErr w:type="spellStart"/>
      <w:proofErr w:type="gramStart"/>
      <w:r w:rsidRPr="00A73414">
        <w:rPr>
          <w:rFonts w:eastAsia="TimesNewRoman,Italic" w:cs="TimesNewRoman,Italic"/>
          <w:i/>
          <w:iCs/>
          <w:sz w:val="24"/>
          <w:szCs w:val="24"/>
        </w:rPr>
        <w:t>zur</w:t>
      </w:r>
      <w:proofErr w:type="spellEnd"/>
      <w:proofErr w:type="gramEnd"/>
      <w:r w:rsidRPr="00A73414">
        <w:rPr>
          <w:rFonts w:eastAsia="TimesNewRoman,Italic" w:cs="TimesNewRoman,Italic"/>
          <w:i/>
          <w:iCs/>
          <w:sz w:val="24"/>
          <w:szCs w:val="24"/>
        </w:rPr>
        <w:t xml:space="preserve"> </w:t>
      </w:r>
      <w:proofErr w:type="spellStart"/>
      <w:r w:rsidRPr="00A73414">
        <w:rPr>
          <w:rFonts w:eastAsia="TimesNewRoman,Italic" w:cs="TimesNewRoman,Italic"/>
          <w:i/>
          <w:iCs/>
          <w:sz w:val="24"/>
          <w:szCs w:val="24"/>
        </w:rPr>
        <w:t>Zeit</w:t>
      </w:r>
      <w:proofErr w:type="spellEnd"/>
      <w:r w:rsidRPr="00A73414">
        <w:rPr>
          <w:rFonts w:eastAsia="TimesNewRoman,Italic" w:cs="TimesNewRoman,Italic"/>
          <w:i/>
          <w:iCs/>
          <w:sz w:val="24"/>
          <w:szCs w:val="24"/>
        </w:rPr>
        <w:t xml:space="preserve"> der Reformation </w:t>
      </w:r>
      <w:proofErr w:type="spellStart"/>
      <w:r w:rsidRPr="00A73414">
        <w:rPr>
          <w:rFonts w:eastAsia="TimesNewRoman,Italic" w:cs="TimesNewRoman,Italic"/>
          <w:i/>
          <w:iCs/>
          <w:sz w:val="24"/>
          <w:szCs w:val="24"/>
        </w:rPr>
        <w:t>herrschenden</w:t>
      </w:r>
      <w:proofErr w:type="spellEnd"/>
      <w:r w:rsidRPr="00A73414">
        <w:rPr>
          <w:rFonts w:eastAsia="TimesNewRoman,Italic" w:cs="TimesNewRoman,Italic"/>
          <w:i/>
          <w:iCs/>
          <w:sz w:val="24"/>
          <w:szCs w:val="24"/>
        </w:rPr>
        <w:t xml:space="preserve"> </w:t>
      </w:r>
      <w:proofErr w:type="spellStart"/>
      <w:r w:rsidRPr="00A73414">
        <w:rPr>
          <w:rFonts w:eastAsia="TimesNewRoman,Italic" w:cs="TimesNewRoman,Italic"/>
          <w:i/>
          <w:iCs/>
          <w:sz w:val="24"/>
          <w:szCs w:val="24"/>
        </w:rPr>
        <w:t>Nationalökonomischen</w:t>
      </w:r>
      <w:proofErr w:type="spellEnd"/>
    </w:p>
    <w:p w:rsidR="004B6F8D" w:rsidRPr="00A73414" w:rsidRDefault="00753837" w:rsidP="00753837">
      <w:pPr>
        <w:autoSpaceDE w:val="0"/>
        <w:autoSpaceDN w:val="0"/>
        <w:adjustRightInd w:val="0"/>
        <w:spacing w:after="0" w:line="240" w:lineRule="auto"/>
        <w:rPr>
          <w:rFonts w:cs="TimesNewRoman"/>
          <w:sz w:val="24"/>
          <w:szCs w:val="24"/>
        </w:rPr>
      </w:pPr>
      <w:proofErr w:type="spellStart"/>
      <w:r w:rsidRPr="00A73414">
        <w:rPr>
          <w:rFonts w:eastAsia="TimesNewRoman,Italic" w:cs="TimesNewRoman,Italic"/>
          <w:i/>
          <w:iCs/>
          <w:sz w:val="24"/>
          <w:szCs w:val="24"/>
        </w:rPr>
        <w:t>Ansichten</w:t>
      </w:r>
      <w:proofErr w:type="spellEnd"/>
      <w:r w:rsidRPr="00A73414">
        <w:rPr>
          <w:rFonts w:eastAsia="TimesNewRoman,Italic" w:cs="TimesNewRoman,Italic"/>
          <w:i/>
          <w:iCs/>
          <w:sz w:val="24"/>
          <w:szCs w:val="24"/>
        </w:rPr>
        <w:t xml:space="preserve">, </w:t>
      </w:r>
      <w:r w:rsidRPr="00A73414">
        <w:rPr>
          <w:rFonts w:cs="TimesNewRoman"/>
          <w:sz w:val="24"/>
          <w:szCs w:val="24"/>
        </w:rPr>
        <w:t>1861]</w:t>
      </w:r>
      <w:r w:rsidRPr="00A73414">
        <w:rPr>
          <w:rFonts w:eastAsia="TimesNewRoman,Italic" w:cs="TimesNewRoman,Italic"/>
          <w:i/>
          <w:iCs/>
          <w:sz w:val="24"/>
          <w:szCs w:val="24"/>
        </w:rPr>
        <w:t xml:space="preserve">, </w:t>
      </w:r>
      <w:r w:rsidRPr="00A73414">
        <w:rPr>
          <w:rFonts w:cs="TimesNewRoman"/>
          <w:sz w:val="24"/>
          <w:szCs w:val="24"/>
        </w:rPr>
        <w:t>pp. 70-4.]”</w:t>
      </w:r>
      <w:r w:rsidR="004B6F8D" w:rsidRPr="00A73414">
        <w:rPr>
          <w:rFonts w:cs="TimesNewRoman"/>
          <w:sz w:val="24"/>
          <w:szCs w:val="24"/>
        </w:rPr>
        <w:t xml:space="preserve"> (115)</w:t>
      </w:r>
    </w:p>
    <w:p w:rsidR="00753837" w:rsidRPr="00A73414" w:rsidRDefault="00753837" w:rsidP="00753837">
      <w:pPr>
        <w:autoSpaceDE w:val="0"/>
        <w:autoSpaceDN w:val="0"/>
        <w:adjustRightInd w:val="0"/>
        <w:spacing w:after="0" w:line="240" w:lineRule="auto"/>
        <w:rPr>
          <w:rFonts w:cs="TimesNewRoman"/>
          <w:sz w:val="24"/>
          <w:szCs w:val="24"/>
        </w:rPr>
      </w:pPr>
    </w:p>
    <w:p w:rsidR="00753837" w:rsidRPr="00A73414" w:rsidRDefault="00753837" w:rsidP="00753837">
      <w:pPr>
        <w:autoSpaceDE w:val="0"/>
        <w:autoSpaceDN w:val="0"/>
        <w:adjustRightInd w:val="0"/>
        <w:spacing w:after="0" w:line="240" w:lineRule="auto"/>
        <w:rPr>
          <w:rFonts w:cs="TimesNewRoman"/>
          <w:sz w:val="24"/>
          <w:szCs w:val="24"/>
        </w:rPr>
      </w:pPr>
      <w:r w:rsidRPr="00A73414">
        <w:rPr>
          <w:rFonts w:cs="TimesNewRoman"/>
          <w:noProof/>
          <w:sz w:val="24"/>
          <w:szCs w:val="24"/>
          <w:lang w:eastAsia="en-CA"/>
        </w:rPr>
        <w:drawing>
          <wp:inline distT="0" distB="0" distL="0" distR="0">
            <wp:extent cx="5943600" cy="47561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wingli.PNG"/>
                    <pic:cNvPicPr/>
                  </pic:nvPicPr>
                  <pic:blipFill>
                    <a:blip r:embed="rId5">
                      <a:extLst>
                        <a:ext uri="{28A0092B-C50C-407E-A947-70E740481C1C}">
                          <a14:useLocalDpi xmlns:a14="http://schemas.microsoft.com/office/drawing/2010/main" val="0"/>
                        </a:ext>
                      </a:extLst>
                    </a:blip>
                    <a:stretch>
                      <a:fillRect/>
                    </a:stretch>
                  </pic:blipFill>
                  <pic:spPr>
                    <a:xfrm>
                      <a:off x="0" y="0"/>
                      <a:ext cx="5943600" cy="4756150"/>
                    </a:xfrm>
                    <a:prstGeom prst="rect">
                      <a:avLst/>
                    </a:prstGeom>
                  </pic:spPr>
                </pic:pic>
              </a:graphicData>
            </a:graphic>
          </wp:inline>
        </w:drawing>
      </w:r>
    </w:p>
    <w:p w:rsidR="007362B1" w:rsidRPr="00A73414" w:rsidRDefault="007362B1" w:rsidP="00753837">
      <w:pPr>
        <w:autoSpaceDE w:val="0"/>
        <w:autoSpaceDN w:val="0"/>
        <w:adjustRightInd w:val="0"/>
        <w:spacing w:after="0" w:line="240" w:lineRule="auto"/>
        <w:rPr>
          <w:rFonts w:cs="TimesNewRoman"/>
          <w:sz w:val="24"/>
          <w:szCs w:val="24"/>
        </w:rPr>
      </w:pPr>
    </w:p>
    <w:p w:rsidR="007362B1" w:rsidRPr="00A73414" w:rsidRDefault="007362B1" w:rsidP="007362B1">
      <w:pPr>
        <w:autoSpaceDE w:val="0"/>
        <w:autoSpaceDN w:val="0"/>
        <w:adjustRightInd w:val="0"/>
        <w:spacing w:after="0" w:line="240" w:lineRule="auto"/>
        <w:rPr>
          <w:rFonts w:cs="TimesNewRoman"/>
          <w:sz w:val="24"/>
          <w:szCs w:val="24"/>
        </w:rPr>
      </w:pPr>
      <w:r w:rsidRPr="00A73414">
        <w:rPr>
          <w:rFonts w:cs="TimesNewRoman"/>
          <w:sz w:val="24"/>
          <w:szCs w:val="24"/>
        </w:rPr>
        <w:t xml:space="preserve">“Whatever the Church might say, men had asked interest for loans, and charged what prices the market would stand, at the very zenith of the Age of Faith. But then, except in the great commercial centers and in the high finance of the Papacy and of secular Governments, their transactions had been petty and individual, an occasional shift to meet an emergency or seize an opportunity. The new thing in the England of the sixteenth century was that devices that had formerly been occasional were now woven into the very texture of the industrial and commercial civilization which was developing in the later years of Elizabeth, and whose </w:t>
      </w:r>
      <w:r w:rsidRPr="00A73414">
        <w:rPr>
          <w:rFonts w:cs="TimesNewRoman"/>
          <w:sz w:val="24"/>
          <w:szCs w:val="24"/>
        </w:rPr>
        <w:lastRenderedPageBreak/>
        <w:t>subsequent enormous expansion was to give English society its characteristic quality and tone.” (176)</w:t>
      </w:r>
    </w:p>
    <w:p w:rsidR="007362B1" w:rsidRPr="00A73414" w:rsidRDefault="007362B1" w:rsidP="007362B1">
      <w:pPr>
        <w:autoSpaceDE w:val="0"/>
        <w:autoSpaceDN w:val="0"/>
        <w:adjustRightInd w:val="0"/>
        <w:spacing w:after="0" w:line="240" w:lineRule="auto"/>
        <w:rPr>
          <w:rFonts w:cs="TimesNewRoman"/>
          <w:sz w:val="24"/>
          <w:szCs w:val="24"/>
        </w:rPr>
      </w:pPr>
      <w:r w:rsidRPr="00A73414">
        <w:rPr>
          <w:rFonts w:cs="TimesNewRoman"/>
          <w:sz w:val="24"/>
          <w:szCs w:val="24"/>
        </w:rPr>
        <w:t xml:space="preserve">“An organized money-market has many advantages. But it is not a school of social ethics or of political responsibility. Finance, being essentially impersonal, a matter of opportunities, security and risks” (177) </w:t>
      </w:r>
    </w:p>
    <w:p w:rsidR="007362B1" w:rsidRPr="00A73414" w:rsidRDefault="007362B1" w:rsidP="007362B1">
      <w:pPr>
        <w:autoSpaceDE w:val="0"/>
        <w:autoSpaceDN w:val="0"/>
        <w:adjustRightInd w:val="0"/>
        <w:spacing w:after="0" w:line="240" w:lineRule="auto"/>
        <w:rPr>
          <w:rFonts w:eastAsia="TimesNewRoman,Italic" w:cs="TimesNewRoman,Italic"/>
          <w:iCs/>
          <w:sz w:val="24"/>
          <w:szCs w:val="24"/>
        </w:rPr>
      </w:pPr>
      <w:r w:rsidRPr="00A73414">
        <w:rPr>
          <w:rFonts w:cs="TimesNewRoman"/>
          <w:sz w:val="24"/>
          <w:szCs w:val="24"/>
        </w:rPr>
        <w:t xml:space="preserve">“To argue, in the manner of Machiavelli, that there is one rule for business and another for private life, is to open a door to an orgy of unscrupulousness before which the mind recoils. To argue that there is no difference at all is to lay down a principle which few men who have faced the difficulty in practice will be prepared to endorse as of invariable application, and incidentally to expose the idea of morality itself to discredit by subjecting it to an almost intolerable strain. The practical result of sentimentality is too often a violent reaction towards the baser kinds of </w:t>
      </w:r>
      <w:r w:rsidRPr="00A73414">
        <w:rPr>
          <w:rFonts w:eastAsia="TimesNewRoman,Italic" w:cs="TimesNewRoman,Italic"/>
          <w:i/>
          <w:iCs/>
          <w:sz w:val="24"/>
          <w:szCs w:val="24"/>
        </w:rPr>
        <w:t>Realpolitik.</w:t>
      </w:r>
      <w:r w:rsidR="00D07AEC" w:rsidRPr="00A73414">
        <w:rPr>
          <w:rFonts w:eastAsia="TimesNewRoman,Italic" w:cs="TimesNewRoman,Italic"/>
          <w:iCs/>
          <w:sz w:val="24"/>
          <w:szCs w:val="24"/>
        </w:rPr>
        <w:t xml:space="preserve">” (184) </w:t>
      </w:r>
    </w:p>
    <w:p w:rsidR="00473A7B" w:rsidRPr="00A73414" w:rsidRDefault="00473A7B" w:rsidP="00473A7B">
      <w:pPr>
        <w:autoSpaceDE w:val="0"/>
        <w:autoSpaceDN w:val="0"/>
        <w:adjustRightInd w:val="0"/>
        <w:spacing w:after="0" w:line="240" w:lineRule="auto"/>
        <w:rPr>
          <w:rFonts w:cs="TimesNewRoman"/>
          <w:sz w:val="24"/>
          <w:szCs w:val="24"/>
        </w:rPr>
      </w:pPr>
      <w:r w:rsidRPr="00A73414">
        <w:rPr>
          <w:rFonts w:cs="TimesNewRoman"/>
          <w:sz w:val="24"/>
          <w:szCs w:val="24"/>
        </w:rPr>
        <w:t xml:space="preserve">“Faced with the problems of a </w:t>
      </w:r>
      <w:proofErr w:type="spellStart"/>
      <w:r w:rsidRPr="00A73414">
        <w:rPr>
          <w:rFonts w:cs="TimesNewRoman"/>
          <w:sz w:val="24"/>
          <w:szCs w:val="24"/>
        </w:rPr>
        <w:t>wageearningproletariat</w:t>
      </w:r>
      <w:proofErr w:type="spellEnd"/>
      <w:r w:rsidRPr="00A73414">
        <w:rPr>
          <w:rFonts w:cs="TimesNewRoman"/>
          <w:sz w:val="24"/>
          <w:szCs w:val="24"/>
        </w:rPr>
        <w:t>, it could do no more than repeat, with meaningless iteration, its traditional lore as to the duties of master to servant and servant to master. It had insisted that all men were brethren. But it did not occur to it to [186] point out that, as a result of the new economic imperialism which was beginning to develop in the seventeenth century, the brethren of the English merchant were the Africans whom he kidnaped for slavery in America, or the American Indians whom he stripped of their lands, or the Indian craftsmen from whom he bought muslins and silks at starvation prices. […] Their practical ineffectiveness prepared the</w:t>
      </w:r>
    </w:p>
    <w:p w:rsidR="00473A7B" w:rsidRPr="00A73414" w:rsidRDefault="00473A7B" w:rsidP="00473A7B">
      <w:pPr>
        <w:autoSpaceDE w:val="0"/>
        <w:autoSpaceDN w:val="0"/>
        <w:adjustRightInd w:val="0"/>
        <w:spacing w:after="0" w:line="240" w:lineRule="auto"/>
        <w:rPr>
          <w:rFonts w:cs="TimesNewRoman"/>
          <w:sz w:val="24"/>
          <w:szCs w:val="24"/>
        </w:rPr>
      </w:pPr>
      <w:proofErr w:type="gramStart"/>
      <w:r w:rsidRPr="00A73414">
        <w:rPr>
          <w:rFonts w:cs="TimesNewRoman"/>
          <w:sz w:val="24"/>
          <w:szCs w:val="24"/>
        </w:rPr>
        <w:t>way</w:t>
      </w:r>
      <w:proofErr w:type="gramEnd"/>
      <w:r w:rsidRPr="00A73414">
        <w:rPr>
          <w:rFonts w:cs="TimesNewRoman"/>
          <w:sz w:val="24"/>
          <w:szCs w:val="24"/>
        </w:rPr>
        <w:t xml:space="preserve"> for their theoretical abandonment.</w:t>
      </w:r>
    </w:p>
    <w:p w:rsidR="00EE1A61" w:rsidRPr="00A73414" w:rsidRDefault="00473A7B" w:rsidP="00473A7B">
      <w:pPr>
        <w:autoSpaceDE w:val="0"/>
        <w:autoSpaceDN w:val="0"/>
        <w:adjustRightInd w:val="0"/>
        <w:spacing w:after="0" w:line="240" w:lineRule="auto"/>
        <w:rPr>
          <w:rFonts w:cs="TimesNewRoman"/>
          <w:sz w:val="24"/>
          <w:szCs w:val="24"/>
        </w:rPr>
      </w:pPr>
      <w:r w:rsidRPr="00A73414">
        <w:rPr>
          <w:rFonts w:cs="TimesNewRoman"/>
          <w:sz w:val="24"/>
          <w:szCs w:val="24"/>
        </w:rPr>
        <w:t>They were abandoned because, on the whole, they deserved to be abandoned. The social teaching of the Church had ceased to count, because the Church itself had ceased to think.”</w:t>
      </w:r>
      <w:r w:rsidR="00A83175" w:rsidRPr="00A73414">
        <w:rPr>
          <w:rFonts w:cs="TimesNewRoman"/>
          <w:sz w:val="24"/>
          <w:szCs w:val="24"/>
        </w:rPr>
        <w:t xml:space="preserve"> (185-186)</w:t>
      </w:r>
    </w:p>
    <w:p w:rsidR="00A83175" w:rsidRPr="00A73414" w:rsidRDefault="00A83175" w:rsidP="00A83175">
      <w:pPr>
        <w:autoSpaceDE w:val="0"/>
        <w:autoSpaceDN w:val="0"/>
        <w:adjustRightInd w:val="0"/>
        <w:spacing w:after="0" w:line="240" w:lineRule="auto"/>
        <w:rPr>
          <w:rFonts w:cs="TimesNewRoman"/>
          <w:sz w:val="24"/>
          <w:szCs w:val="24"/>
        </w:rPr>
      </w:pPr>
      <w:r w:rsidRPr="00A73414">
        <w:rPr>
          <w:rFonts w:cs="TimesNewRoman"/>
          <w:sz w:val="24"/>
          <w:szCs w:val="24"/>
        </w:rPr>
        <w:t>“</w:t>
      </w:r>
      <w:proofErr w:type="gramStart"/>
      <w:r w:rsidRPr="00A73414">
        <w:rPr>
          <w:rFonts w:cs="TimesNewRoman"/>
          <w:sz w:val="24"/>
          <w:szCs w:val="24"/>
        </w:rPr>
        <w:t>the</w:t>
      </w:r>
      <w:proofErr w:type="gramEnd"/>
      <w:r w:rsidRPr="00A73414">
        <w:rPr>
          <w:rFonts w:cs="TimesNewRoman"/>
          <w:sz w:val="24"/>
          <w:szCs w:val="24"/>
        </w:rPr>
        <w:t xml:space="preserve"> poor, it is well known, are of two kinds, "the industrious poor," who work for their betters, and "the idle poor," who work for themselves.” (189)</w:t>
      </w:r>
    </w:p>
    <w:p w:rsidR="00A83175" w:rsidRPr="00A73414" w:rsidRDefault="00A83175" w:rsidP="00A83175">
      <w:pPr>
        <w:autoSpaceDE w:val="0"/>
        <w:autoSpaceDN w:val="0"/>
        <w:adjustRightInd w:val="0"/>
        <w:spacing w:after="0" w:line="240" w:lineRule="auto"/>
        <w:rPr>
          <w:rFonts w:cs="TimesNewRoman"/>
          <w:sz w:val="24"/>
          <w:szCs w:val="24"/>
        </w:rPr>
      </w:pPr>
      <w:r w:rsidRPr="00A73414">
        <w:rPr>
          <w:rFonts w:cs="TimesNewRoman"/>
          <w:sz w:val="24"/>
          <w:szCs w:val="24"/>
        </w:rPr>
        <w:t>"</w:t>
      </w:r>
      <w:proofErr w:type="gramStart"/>
      <w:r w:rsidRPr="00A73414">
        <w:rPr>
          <w:rFonts w:cs="TimesNewRoman"/>
          <w:sz w:val="24"/>
          <w:szCs w:val="24"/>
        </w:rPr>
        <w:t>to</w:t>
      </w:r>
      <w:proofErr w:type="gramEnd"/>
      <w:r w:rsidRPr="00A73414">
        <w:rPr>
          <w:rFonts w:cs="TimesNewRoman"/>
          <w:sz w:val="24"/>
          <w:szCs w:val="24"/>
        </w:rPr>
        <w:t xml:space="preserve"> make society happy, it is necessary that great numbers should be wretched as well as poor." (Mandeville, </w:t>
      </w:r>
      <w:proofErr w:type="gramStart"/>
      <w:r w:rsidRPr="00A73414">
        <w:rPr>
          <w:rFonts w:eastAsia="TimesNewRoman,Italic" w:cs="TimesNewRoman,Italic"/>
          <w:i/>
          <w:iCs/>
          <w:sz w:val="24"/>
          <w:szCs w:val="24"/>
        </w:rPr>
        <w:t>The</w:t>
      </w:r>
      <w:proofErr w:type="gramEnd"/>
      <w:r w:rsidRPr="00A73414">
        <w:rPr>
          <w:rFonts w:eastAsia="TimesNewRoman,Italic" w:cs="TimesNewRoman,Italic"/>
          <w:i/>
          <w:iCs/>
          <w:sz w:val="24"/>
          <w:szCs w:val="24"/>
        </w:rPr>
        <w:t xml:space="preserve"> Fable of the Bees, e</w:t>
      </w:r>
      <w:r w:rsidRPr="00A73414">
        <w:rPr>
          <w:rFonts w:cs="TimesNewRoman"/>
          <w:sz w:val="24"/>
          <w:szCs w:val="24"/>
        </w:rPr>
        <w:t xml:space="preserve">d. F. B. Kaye, 1924, pp. 193, 194. Similar sentiments with regard to the necessity of poverty were expressed later by the Rev. J. Townsend, in his </w:t>
      </w:r>
      <w:r w:rsidRPr="00A73414">
        <w:rPr>
          <w:rFonts w:eastAsia="TimesNewRoman,Italic" w:cs="TimesNewRoman,Italic"/>
          <w:i/>
          <w:iCs/>
          <w:sz w:val="24"/>
          <w:szCs w:val="24"/>
        </w:rPr>
        <w:t>Dissertation on the</w:t>
      </w:r>
      <w:r w:rsidRPr="00A73414">
        <w:rPr>
          <w:rFonts w:cs="TimesNewRoman"/>
          <w:sz w:val="24"/>
          <w:szCs w:val="24"/>
        </w:rPr>
        <w:t xml:space="preserve"> </w:t>
      </w:r>
      <w:r w:rsidRPr="00A73414">
        <w:rPr>
          <w:rFonts w:eastAsia="TimesNewRoman,Italic" w:cs="TimesNewRoman,Italic"/>
          <w:i/>
          <w:iCs/>
          <w:sz w:val="24"/>
          <w:szCs w:val="24"/>
        </w:rPr>
        <w:t xml:space="preserve">Poor Laws </w:t>
      </w:r>
      <w:r w:rsidRPr="00A73414">
        <w:rPr>
          <w:rFonts w:cs="TimesNewRoman"/>
          <w:sz w:val="24"/>
          <w:szCs w:val="24"/>
        </w:rPr>
        <w:t xml:space="preserve">(1785), and by Patrick Colquhoun in his </w:t>
      </w:r>
      <w:r w:rsidRPr="00A73414">
        <w:rPr>
          <w:rFonts w:eastAsia="TimesNewRoman,Italic" w:cs="TimesNewRoman,Italic"/>
          <w:i/>
          <w:iCs/>
          <w:sz w:val="24"/>
          <w:szCs w:val="24"/>
        </w:rPr>
        <w:t>Treatise on the</w:t>
      </w:r>
      <w:r w:rsidRPr="00A73414">
        <w:rPr>
          <w:rFonts w:cs="TimesNewRoman"/>
          <w:sz w:val="24"/>
          <w:szCs w:val="24"/>
        </w:rPr>
        <w:t xml:space="preserve"> </w:t>
      </w:r>
      <w:r w:rsidRPr="00A73414">
        <w:rPr>
          <w:rFonts w:eastAsia="TimesNewRoman,Italic" w:cs="TimesNewRoman,Italic"/>
          <w:i/>
          <w:iCs/>
          <w:sz w:val="24"/>
          <w:szCs w:val="24"/>
        </w:rPr>
        <w:t xml:space="preserve">Wealth and Resources of the British Empire </w:t>
      </w:r>
      <w:r w:rsidRPr="00A73414">
        <w:rPr>
          <w:rFonts w:cs="TimesNewRoman"/>
          <w:sz w:val="24"/>
          <w:szCs w:val="24"/>
        </w:rPr>
        <w:t>(1814). Like Mandeville, both these writers argue that poverty is essential to the prosperity, and, indeed, to the very existence, of civilization. [313]) (190)</w:t>
      </w:r>
    </w:p>
    <w:p w:rsidR="00CD2991" w:rsidRPr="00A73414" w:rsidRDefault="00CD2991" w:rsidP="00CD2991">
      <w:pPr>
        <w:autoSpaceDE w:val="0"/>
        <w:autoSpaceDN w:val="0"/>
        <w:adjustRightInd w:val="0"/>
        <w:spacing w:after="0" w:line="240" w:lineRule="auto"/>
        <w:rPr>
          <w:rFonts w:cs="TimesNewRoman"/>
          <w:sz w:val="24"/>
          <w:szCs w:val="24"/>
        </w:rPr>
      </w:pPr>
      <w:r w:rsidRPr="00A73414">
        <w:rPr>
          <w:rFonts w:cs="TimesNewRoman"/>
          <w:sz w:val="24"/>
          <w:szCs w:val="24"/>
        </w:rPr>
        <w:t>“In every human soul there is a socialist and an individualist, an authoritarian and a fanatic for liberty, as in each there is a Catholic and a Protestant.” (212)</w:t>
      </w:r>
    </w:p>
    <w:p w:rsidR="00CD2991" w:rsidRPr="00A73414" w:rsidRDefault="00CD2991" w:rsidP="00CD2991">
      <w:pPr>
        <w:autoSpaceDE w:val="0"/>
        <w:autoSpaceDN w:val="0"/>
        <w:adjustRightInd w:val="0"/>
        <w:spacing w:after="0" w:line="240" w:lineRule="auto"/>
        <w:rPr>
          <w:rFonts w:cs="TimesNewRoman"/>
          <w:sz w:val="24"/>
          <w:szCs w:val="24"/>
        </w:rPr>
      </w:pPr>
      <w:r w:rsidRPr="00A73414">
        <w:rPr>
          <w:rFonts w:cs="TimesNewRoman"/>
          <w:sz w:val="24"/>
          <w:szCs w:val="24"/>
        </w:rPr>
        <w:t xml:space="preserve">"The capitalist spirit" is </w:t>
      </w:r>
      <w:r w:rsidR="00286733" w:rsidRPr="00A73414">
        <w:rPr>
          <w:rFonts w:cs="TimesNewRoman"/>
          <w:sz w:val="24"/>
          <w:szCs w:val="24"/>
        </w:rPr>
        <w:t xml:space="preserve">as old as history, and was not, </w:t>
      </w:r>
      <w:r w:rsidRPr="00A73414">
        <w:rPr>
          <w:rFonts w:cs="TimesNewRoman"/>
          <w:sz w:val="24"/>
          <w:szCs w:val="24"/>
        </w:rPr>
        <w:t>as has sometimes been said, the offspring of Puritanism.</w:t>
      </w:r>
      <w:r w:rsidR="00286733" w:rsidRPr="00A73414">
        <w:rPr>
          <w:rFonts w:cs="TimesNewRoman"/>
          <w:sz w:val="24"/>
          <w:szCs w:val="24"/>
        </w:rPr>
        <w:t xml:space="preserve"> </w:t>
      </w:r>
      <w:r w:rsidRPr="00A73414">
        <w:rPr>
          <w:rFonts w:cs="TimesNewRoman"/>
          <w:sz w:val="24"/>
          <w:szCs w:val="24"/>
        </w:rPr>
        <w:t>But it found in certain aspe</w:t>
      </w:r>
      <w:r w:rsidR="00286733" w:rsidRPr="00A73414">
        <w:rPr>
          <w:rFonts w:cs="TimesNewRoman"/>
          <w:sz w:val="24"/>
          <w:szCs w:val="24"/>
        </w:rPr>
        <w:t xml:space="preserve">cts of later Puritanism a tonic </w:t>
      </w:r>
      <w:r w:rsidRPr="00A73414">
        <w:rPr>
          <w:rFonts w:cs="TimesNewRoman"/>
          <w:sz w:val="24"/>
          <w:szCs w:val="24"/>
        </w:rPr>
        <w:t>which braced its energies and</w:t>
      </w:r>
      <w:r w:rsidR="00286733" w:rsidRPr="00A73414">
        <w:rPr>
          <w:rFonts w:cs="TimesNewRoman"/>
          <w:sz w:val="24"/>
          <w:szCs w:val="24"/>
        </w:rPr>
        <w:t xml:space="preserve"> fortified its already vigorous </w:t>
      </w:r>
      <w:r w:rsidRPr="00A73414">
        <w:rPr>
          <w:rFonts w:cs="TimesNewRoman"/>
          <w:sz w:val="24"/>
          <w:szCs w:val="24"/>
        </w:rPr>
        <w:t>temper.</w:t>
      </w:r>
      <w:r w:rsidR="00286733" w:rsidRPr="00A73414">
        <w:rPr>
          <w:rFonts w:cs="TimesNewRoman"/>
          <w:sz w:val="24"/>
          <w:szCs w:val="24"/>
        </w:rPr>
        <w:t xml:space="preserve">” (226) </w:t>
      </w:r>
    </w:p>
    <w:p w:rsidR="00286733" w:rsidRPr="00A73414" w:rsidRDefault="00286733" w:rsidP="00286733">
      <w:pPr>
        <w:autoSpaceDE w:val="0"/>
        <w:autoSpaceDN w:val="0"/>
        <w:adjustRightInd w:val="0"/>
        <w:spacing w:after="0" w:line="240" w:lineRule="auto"/>
        <w:rPr>
          <w:rFonts w:cs="TimesNewRoman"/>
          <w:sz w:val="24"/>
          <w:szCs w:val="24"/>
        </w:rPr>
      </w:pPr>
      <w:r w:rsidRPr="00A73414">
        <w:rPr>
          <w:rFonts w:cs="TimesNewRoman"/>
          <w:sz w:val="24"/>
          <w:szCs w:val="24"/>
        </w:rPr>
        <w:t>“Convinced that character is all and circumstances nothing, he sees in the poverty of those who fall by the way, not a misfortune to be pitied and relieved, but a moral failing to be condemned, and in riches, not an object of suspicion—though like other gifts they may be abused—but the blessing which rewards the triumph of energy and will. Tempered by self-examination, self-discipline, self-control, he is the practical ascetic, whose victories are won not in the cloister, but on the battlefield, in the counting-house, and in the market.” (230)</w:t>
      </w:r>
    </w:p>
    <w:p w:rsidR="00286733" w:rsidRPr="00A73414" w:rsidRDefault="00286733" w:rsidP="00286733">
      <w:pPr>
        <w:autoSpaceDE w:val="0"/>
        <w:autoSpaceDN w:val="0"/>
        <w:adjustRightInd w:val="0"/>
        <w:spacing w:after="0" w:line="240" w:lineRule="auto"/>
        <w:rPr>
          <w:rFonts w:cs="TimesNewRoman"/>
          <w:sz w:val="24"/>
          <w:szCs w:val="24"/>
        </w:rPr>
      </w:pPr>
      <w:r w:rsidRPr="00A73414">
        <w:rPr>
          <w:rFonts w:eastAsia="TimesNewRoman,Italic" w:cs="TimesNewRoman,Italic"/>
          <w:i/>
          <w:iCs/>
          <w:sz w:val="24"/>
          <w:szCs w:val="24"/>
        </w:rPr>
        <w:lastRenderedPageBreak/>
        <w:t>“</w:t>
      </w:r>
      <w:proofErr w:type="spellStart"/>
      <w:r w:rsidRPr="00A73414">
        <w:rPr>
          <w:rFonts w:eastAsia="TimesNewRoman,Italic" w:cs="TimesNewRoman,Italic"/>
          <w:i/>
          <w:iCs/>
          <w:sz w:val="24"/>
          <w:szCs w:val="24"/>
        </w:rPr>
        <w:t>Laborare</w:t>
      </w:r>
      <w:proofErr w:type="spellEnd"/>
      <w:r w:rsidRPr="00A73414">
        <w:rPr>
          <w:rFonts w:eastAsia="TimesNewRoman,Italic" w:cs="TimesNewRoman,Italic"/>
          <w:i/>
          <w:iCs/>
          <w:sz w:val="24"/>
          <w:szCs w:val="24"/>
        </w:rPr>
        <w:t xml:space="preserve"> </w:t>
      </w:r>
      <w:proofErr w:type="spellStart"/>
      <w:r w:rsidRPr="00A73414">
        <w:rPr>
          <w:rFonts w:eastAsia="TimesNewRoman,Italic" w:cs="TimesNewRoman,Italic"/>
          <w:i/>
          <w:iCs/>
          <w:sz w:val="24"/>
          <w:szCs w:val="24"/>
        </w:rPr>
        <w:t>est</w:t>
      </w:r>
      <w:proofErr w:type="spellEnd"/>
      <w:r w:rsidRPr="00A73414">
        <w:rPr>
          <w:rFonts w:eastAsia="TimesNewRoman,Italic" w:cs="TimesNewRoman,Italic"/>
          <w:i/>
          <w:iCs/>
          <w:sz w:val="24"/>
          <w:szCs w:val="24"/>
        </w:rPr>
        <w:t xml:space="preserve"> </w:t>
      </w:r>
      <w:proofErr w:type="spellStart"/>
      <w:r w:rsidRPr="00A73414">
        <w:rPr>
          <w:rFonts w:eastAsia="TimesNewRoman,Italic" w:cs="TimesNewRoman,Italic"/>
          <w:i/>
          <w:iCs/>
          <w:sz w:val="24"/>
          <w:szCs w:val="24"/>
        </w:rPr>
        <w:t>orare</w:t>
      </w:r>
      <w:proofErr w:type="spellEnd"/>
      <w:r w:rsidRPr="00A73414">
        <w:rPr>
          <w:rFonts w:eastAsia="TimesNewRoman,Italic" w:cs="TimesNewRoman,Italic"/>
          <w:i/>
          <w:iCs/>
          <w:sz w:val="24"/>
          <w:szCs w:val="24"/>
        </w:rPr>
        <w:t xml:space="preserve">. </w:t>
      </w:r>
      <w:r w:rsidRPr="00A73414">
        <w:rPr>
          <w:rFonts w:eastAsia="TimesNewRoman,Italic" w:cs="TimesNewRoman"/>
          <w:sz w:val="24"/>
          <w:szCs w:val="24"/>
        </w:rPr>
        <w:t xml:space="preserve">By the Puritan moralist the ancient maxim is repeated with a new and </w:t>
      </w:r>
      <w:proofErr w:type="spellStart"/>
      <w:r w:rsidRPr="00A73414">
        <w:rPr>
          <w:rFonts w:eastAsia="TimesNewRoman,Italic" w:cs="TimesNewRoman"/>
          <w:sz w:val="24"/>
          <w:szCs w:val="24"/>
        </w:rPr>
        <w:t>intenser</w:t>
      </w:r>
      <w:proofErr w:type="spellEnd"/>
      <w:r w:rsidRPr="00A73414">
        <w:rPr>
          <w:rFonts w:eastAsia="TimesNewRoman,Italic" w:cs="TimesNewRoman"/>
          <w:sz w:val="24"/>
          <w:szCs w:val="24"/>
        </w:rPr>
        <w:t xml:space="preserve"> significance. The labor which he idealizes is not simply a requirement imposed by nature, or a punishment for the sin of Adam. It is itself a kind of ascetic discipline, more rigorous than that demanded of any order of mendicants—a discipline imposed by the will of God, and to be undergone, not in solitude, but in the punctual discharge of secular duties. It is not merely an economic means, to be laid aside when physical needs have been satisfied. It is a spiritual end, for in it alone can the soul find health, and it must be continued as an ethical duty [242] </w:t>
      </w:r>
      <w:r w:rsidRPr="00A73414">
        <w:rPr>
          <w:rFonts w:cs="TimesNewRoman"/>
          <w:sz w:val="24"/>
          <w:szCs w:val="24"/>
        </w:rPr>
        <w:t>long after it has ceased t</w:t>
      </w:r>
      <w:r w:rsidR="000D3D10" w:rsidRPr="00A73414">
        <w:rPr>
          <w:rFonts w:cs="TimesNewRoman"/>
          <w:sz w:val="24"/>
          <w:szCs w:val="24"/>
        </w:rPr>
        <w:t xml:space="preserve">o be a material necessity. Work </w:t>
      </w:r>
      <w:r w:rsidRPr="00A73414">
        <w:rPr>
          <w:rFonts w:cs="TimesNewRoman"/>
          <w:sz w:val="24"/>
          <w:szCs w:val="24"/>
        </w:rPr>
        <w:t>thus conceived stands at the very opposite pole from "good</w:t>
      </w:r>
    </w:p>
    <w:p w:rsidR="00286733" w:rsidRPr="00A73414" w:rsidRDefault="00286733" w:rsidP="00286733">
      <w:pPr>
        <w:autoSpaceDE w:val="0"/>
        <w:autoSpaceDN w:val="0"/>
        <w:adjustRightInd w:val="0"/>
        <w:spacing w:after="0" w:line="240" w:lineRule="auto"/>
        <w:rPr>
          <w:rFonts w:cs="TimesNewRoman"/>
          <w:sz w:val="24"/>
          <w:szCs w:val="24"/>
        </w:rPr>
      </w:pPr>
      <w:proofErr w:type="gramStart"/>
      <w:r w:rsidRPr="00A73414">
        <w:rPr>
          <w:rFonts w:cs="TimesNewRoman"/>
          <w:sz w:val="24"/>
          <w:szCs w:val="24"/>
        </w:rPr>
        <w:t>works</w:t>
      </w:r>
      <w:proofErr w:type="gramEnd"/>
      <w:r w:rsidRPr="00A73414">
        <w:rPr>
          <w:rFonts w:cs="TimesNewRoman"/>
          <w:sz w:val="24"/>
          <w:szCs w:val="24"/>
        </w:rPr>
        <w:t>," as they were u</w:t>
      </w:r>
      <w:r w:rsidR="000D3D10" w:rsidRPr="00A73414">
        <w:rPr>
          <w:rFonts w:cs="TimesNewRoman"/>
          <w:sz w:val="24"/>
          <w:szCs w:val="24"/>
        </w:rPr>
        <w:t xml:space="preserve">nderstood, or misunderstood, by </w:t>
      </w:r>
      <w:r w:rsidRPr="00A73414">
        <w:rPr>
          <w:rFonts w:cs="TimesNewRoman"/>
          <w:sz w:val="24"/>
          <w:szCs w:val="24"/>
        </w:rPr>
        <w:t>Protestants. They, it wa</w:t>
      </w:r>
      <w:r w:rsidR="000D3D10" w:rsidRPr="00A73414">
        <w:rPr>
          <w:rFonts w:cs="TimesNewRoman"/>
          <w:sz w:val="24"/>
          <w:szCs w:val="24"/>
        </w:rPr>
        <w:t xml:space="preserve">s thought, had been a series of </w:t>
      </w:r>
      <w:r w:rsidRPr="00A73414">
        <w:rPr>
          <w:rFonts w:cs="TimesNewRoman"/>
          <w:sz w:val="24"/>
          <w:szCs w:val="24"/>
        </w:rPr>
        <w:t>single transactions, performed</w:t>
      </w:r>
      <w:r w:rsidR="000D3D10" w:rsidRPr="00A73414">
        <w:rPr>
          <w:rFonts w:cs="TimesNewRoman"/>
          <w:sz w:val="24"/>
          <w:szCs w:val="24"/>
        </w:rPr>
        <w:t xml:space="preserve"> as compensation for particular </w:t>
      </w:r>
      <w:r w:rsidRPr="00A73414">
        <w:rPr>
          <w:rFonts w:cs="TimesNewRoman"/>
          <w:sz w:val="24"/>
          <w:szCs w:val="24"/>
        </w:rPr>
        <w:t xml:space="preserve">sins, or out of anxiety to </w:t>
      </w:r>
      <w:r w:rsidR="000D3D10" w:rsidRPr="00A73414">
        <w:rPr>
          <w:rFonts w:cs="TimesNewRoman"/>
          <w:sz w:val="24"/>
          <w:szCs w:val="24"/>
        </w:rPr>
        <w:t xml:space="preserve">acquire merit. What is required </w:t>
      </w:r>
      <w:r w:rsidRPr="00A73414">
        <w:rPr>
          <w:rFonts w:cs="TimesNewRoman"/>
          <w:sz w:val="24"/>
          <w:szCs w:val="24"/>
        </w:rPr>
        <w:t>of the Puritan is not i</w:t>
      </w:r>
      <w:r w:rsidR="000D3D10" w:rsidRPr="00A73414">
        <w:rPr>
          <w:rFonts w:cs="TimesNewRoman"/>
          <w:sz w:val="24"/>
          <w:szCs w:val="24"/>
        </w:rPr>
        <w:t xml:space="preserve">ndividual meritorious acts, but </w:t>
      </w:r>
      <w:r w:rsidRPr="00A73414">
        <w:rPr>
          <w:rFonts w:cs="TimesNewRoman"/>
          <w:sz w:val="24"/>
          <w:szCs w:val="24"/>
        </w:rPr>
        <w:t>a holy life—a system in which every</w:t>
      </w:r>
      <w:r w:rsidR="000D3D10" w:rsidRPr="00A73414">
        <w:rPr>
          <w:rFonts w:cs="TimesNewRoman"/>
          <w:sz w:val="24"/>
          <w:szCs w:val="24"/>
        </w:rPr>
        <w:t xml:space="preserve"> element is grouped </w:t>
      </w:r>
      <w:r w:rsidRPr="00A73414">
        <w:rPr>
          <w:rFonts w:cs="TimesNewRoman"/>
          <w:sz w:val="24"/>
          <w:szCs w:val="24"/>
        </w:rPr>
        <w:t>round a central idea, the service of</w:t>
      </w:r>
      <w:r w:rsidR="000D3D10" w:rsidRPr="00A73414">
        <w:rPr>
          <w:rFonts w:cs="TimesNewRoman"/>
          <w:sz w:val="24"/>
          <w:szCs w:val="24"/>
        </w:rPr>
        <w:t xml:space="preserve"> God, from which all disturbing </w:t>
      </w:r>
      <w:r w:rsidRPr="00A73414">
        <w:rPr>
          <w:rFonts w:cs="TimesNewRoman"/>
          <w:sz w:val="24"/>
          <w:szCs w:val="24"/>
        </w:rPr>
        <w:t>irrelevances have been</w:t>
      </w:r>
      <w:r w:rsidR="000D3D10" w:rsidRPr="00A73414">
        <w:rPr>
          <w:rFonts w:cs="TimesNewRoman"/>
          <w:sz w:val="24"/>
          <w:szCs w:val="24"/>
        </w:rPr>
        <w:t xml:space="preserve"> pruned, and to which all minor </w:t>
      </w:r>
      <w:r w:rsidRPr="00A73414">
        <w:rPr>
          <w:rFonts w:cs="TimesNewRoman"/>
          <w:sz w:val="24"/>
          <w:szCs w:val="24"/>
        </w:rPr>
        <w:t>interests are subordinated.</w:t>
      </w:r>
      <w:r w:rsidR="000D3D10" w:rsidRPr="00A73414">
        <w:rPr>
          <w:rFonts w:cs="TimesNewRoman"/>
          <w:sz w:val="24"/>
          <w:szCs w:val="24"/>
        </w:rPr>
        <w:t>” (241-242)</w:t>
      </w:r>
    </w:p>
    <w:p w:rsidR="000D3D10" w:rsidRPr="00A73414" w:rsidRDefault="000D3D10" w:rsidP="000D3D10">
      <w:pPr>
        <w:autoSpaceDE w:val="0"/>
        <w:autoSpaceDN w:val="0"/>
        <w:adjustRightInd w:val="0"/>
        <w:spacing w:after="0" w:line="240" w:lineRule="auto"/>
        <w:rPr>
          <w:rFonts w:eastAsia="TimesNewRoman,Italic" w:cs="TimesNewRoman,Italic"/>
          <w:i/>
          <w:iCs/>
          <w:sz w:val="24"/>
          <w:szCs w:val="24"/>
        </w:rPr>
      </w:pPr>
      <w:r w:rsidRPr="00A73414">
        <w:rPr>
          <w:rFonts w:cs="TimesNewRoman"/>
          <w:sz w:val="24"/>
          <w:szCs w:val="24"/>
        </w:rPr>
        <w:t xml:space="preserve">“There must be no idle </w:t>
      </w:r>
      <w:proofErr w:type="gramStart"/>
      <w:r w:rsidRPr="00A73414">
        <w:rPr>
          <w:rFonts w:cs="TimesNewRoman"/>
          <w:sz w:val="24"/>
          <w:szCs w:val="24"/>
        </w:rPr>
        <w:t>leisure :</w:t>
      </w:r>
      <w:proofErr w:type="gramEnd"/>
      <w:r w:rsidRPr="00A73414">
        <w:rPr>
          <w:rFonts w:cs="TimesNewRoman"/>
          <w:sz w:val="24"/>
          <w:szCs w:val="24"/>
        </w:rPr>
        <w:t xml:space="preserve"> "those that are prodigal of their time despise their own souls." [Matthew Henry, </w:t>
      </w:r>
      <w:r w:rsidRPr="00A73414">
        <w:rPr>
          <w:rFonts w:eastAsia="TimesNewRoman,Italic" w:cs="TimesNewRoman,Italic"/>
          <w:i/>
          <w:iCs/>
          <w:sz w:val="24"/>
          <w:szCs w:val="24"/>
        </w:rPr>
        <w:t xml:space="preserve">The Worth of the Soul </w:t>
      </w:r>
      <w:r w:rsidRPr="00A73414">
        <w:rPr>
          <w:rFonts w:cs="TimesNewRoman"/>
          <w:sz w:val="24"/>
          <w:szCs w:val="24"/>
        </w:rPr>
        <w:t xml:space="preserve">(quoted </w:t>
      </w:r>
      <w:proofErr w:type="gramStart"/>
      <w:r w:rsidRPr="00A73414">
        <w:rPr>
          <w:rFonts w:eastAsia="TimesNewRoman,Italic" w:cs="TimesNewRoman,Italic"/>
          <w:i/>
          <w:iCs/>
          <w:sz w:val="24"/>
          <w:szCs w:val="24"/>
        </w:rPr>
        <w:t>ibid.,</w:t>
      </w:r>
      <w:proofErr w:type="gramEnd"/>
      <w:r w:rsidRPr="00A73414">
        <w:rPr>
          <w:rFonts w:eastAsia="TimesNewRoman,Italic" w:cs="TimesNewRoman,Italic"/>
          <w:i/>
          <w:iCs/>
          <w:sz w:val="24"/>
          <w:szCs w:val="24"/>
        </w:rPr>
        <w:t xml:space="preserve"> </w:t>
      </w:r>
      <w:r w:rsidRPr="00A73414">
        <w:rPr>
          <w:rFonts w:cs="TimesNewRoman"/>
          <w:sz w:val="24"/>
          <w:szCs w:val="24"/>
        </w:rPr>
        <w:t xml:space="preserve">p. 168 n.).] Religion must be active, not merely contemplative. Contemplation is, indeed, a kind of self-indulgence. "To neglect this [i.e., bodily employment and mental labor] and say, ‘I will pray and meditate,' is as if your servant should refuse your greatest work, and </w:t>
      </w:r>
      <w:proofErr w:type="spellStart"/>
      <w:r w:rsidRPr="00A73414">
        <w:rPr>
          <w:rFonts w:cs="TimesNewRoman"/>
          <w:sz w:val="24"/>
          <w:szCs w:val="24"/>
        </w:rPr>
        <w:t>tye</w:t>
      </w:r>
      <w:proofErr w:type="spellEnd"/>
      <w:r w:rsidRPr="00A73414">
        <w:rPr>
          <w:rFonts w:cs="TimesNewRoman"/>
          <w:sz w:val="24"/>
          <w:szCs w:val="24"/>
        </w:rPr>
        <w:t xml:space="preserve"> himself to some lesser, </w:t>
      </w:r>
      <w:proofErr w:type="spellStart"/>
      <w:r w:rsidRPr="00A73414">
        <w:rPr>
          <w:rFonts w:cs="TimesNewRoman"/>
          <w:sz w:val="24"/>
          <w:szCs w:val="24"/>
        </w:rPr>
        <w:t>easie</w:t>
      </w:r>
      <w:proofErr w:type="spellEnd"/>
      <w:r w:rsidRPr="00A73414">
        <w:rPr>
          <w:rFonts w:cs="TimesNewRoman"/>
          <w:sz w:val="24"/>
          <w:szCs w:val="24"/>
        </w:rPr>
        <w:t xml:space="preserve"> part. . . . God hath commanded you some way or other to labour for your daily bread." [Baxter, </w:t>
      </w:r>
      <w:r w:rsidRPr="00A73414">
        <w:rPr>
          <w:rFonts w:eastAsia="TimesNewRoman,Italic" w:cs="TimesNewRoman,Italic"/>
          <w:i/>
          <w:iCs/>
          <w:sz w:val="24"/>
          <w:szCs w:val="24"/>
        </w:rPr>
        <w:t xml:space="preserve">op. cit., [A Christian </w:t>
      </w:r>
      <w:proofErr w:type="gramStart"/>
      <w:r w:rsidRPr="00A73414">
        <w:rPr>
          <w:rFonts w:eastAsia="TimesNewRoman,Italic" w:cs="TimesNewRoman,Italic"/>
          <w:i/>
          <w:iCs/>
          <w:sz w:val="24"/>
          <w:szCs w:val="24"/>
        </w:rPr>
        <w:t>Directory :</w:t>
      </w:r>
      <w:proofErr w:type="gramEnd"/>
      <w:r w:rsidRPr="00A73414">
        <w:rPr>
          <w:rFonts w:eastAsia="TimesNewRoman,Italic" w:cs="TimesNewRoman,Italic"/>
          <w:i/>
          <w:iCs/>
          <w:sz w:val="24"/>
          <w:szCs w:val="24"/>
        </w:rPr>
        <w:t xml:space="preserve"> a</w:t>
      </w:r>
    </w:p>
    <w:p w:rsidR="000D3D10" w:rsidRPr="00A73414" w:rsidRDefault="000D3D10" w:rsidP="000D3D10">
      <w:pPr>
        <w:autoSpaceDE w:val="0"/>
        <w:autoSpaceDN w:val="0"/>
        <w:adjustRightInd w:val="0"/>
        <w:spacing w:after="0" w:line="240" w:lineRule="auto"/>
        <w:rPr>
          <w:rFonts w:cs="TimesNewRoman"/>
          <w:sz w:val="24"/>
          <w:szCs w:val="24"/>
        </w:rPr>
      </w:pPr>
      <w:proofErr w:type="spellStart"/>
      <w:r w:rsidRPr="00A73414">
        <w:rPr>
          <w:rFonts w:eastAsia="TimesNewRoman,Italic" w:cs="TimesNewRoman,Italic"/>
          <w:i/>
          <w:iCs/>
          <w:sz w:val="24"/>
          <w:szCs w:val="24"/>
        </w:rPr>
        <w:t>Summ</w:t>
      </w:r>
      <w:proofErr w:type="spellEnd"/>
      <w:r w:rsidRPr="00A73414">
        <w:rPr>
          <w:rFonts w:eastAsia="TimesNewRoman,Italic" w:cs="TimesNewRoman,Italic"/>
          <w:i/>
          <w:iCs/>
          <w:sz w:val="24"/>
          <w:szCs w:val="24"/>
        </w:rPr>
        <w:t xml:space="preserve"> of Practical </w:t>
      </w:r>
      <w:proofErr w:type="spellStart"/>
      <w:r w:rsidRPr="00A73414">
        <w:rPr>
          <w:rFonts w:eastAsia="TimesNewRoman,Italic" w:cs="TimesNewRoman,Italic"/>
          <w:i/>
          <w:iCs/>
          <w:sz w:val="24"/>
          <w:szCs w:val="24"/>
        </w:rPr>
        <w:t>Theologie</w:t>
      </w:r>
      <w:proofErr w:type="spellEnd"/>
      <w:r w:rsidRPr="00A73414">
        <w:rPr>
          <w:rFonts w:eastAsia="TimesNewRoman,Italic" w:cs="TimesNewRoman,Italic"/>
          <w:i/>
          <w:iCs/>
          <w:sz w:val="24"/>
          <w:szCs w:val="24"/>
        </w:rPr>
        <w:t xml:space="preserve"> and Cases of Conscience] </w:t>
      </w:r>
      <w:r w:rsidRPr="00A73414">
        <w:rPr>
          <w:rFonts w:cs="TimesNewRoman"/>
          <w:sz w:val="24"/>
          <w:szCs w:val="24"/>
        </w:rPr>
        <w:t xml:space="preserve">vol. </w:t>
      </w:r>
      <w:proofErr w:type="spellStart"/>
      <w:r w:rsidRPr="00A73414">
        <w:rPr>
          <w:rFonts w:cs="TimesNewRoman"/>
          <w:sz w:val="24"/>
          <w:szCs w:val="24"/>
        </w:rPr>
        <w:t>i</w:t>
      </w:r>
      <w:proofErr w:type="spellEnd"/>
      <w:r w:rsidRPr="00A73414">
        <w:rPr>
          <w:rFonts w:cs="TimesNewRoman"/>
          <w:sz w:val="24"/>
          <w:szCs w:val="24"/>
        </w:rPr>
        <w:t>, p. 1110.] (242)</w:t>
      </w:r>
    </w:p>
    <w:p w:rsidR="000D3D10" w:rsidRPr="00A73414" w:rsidRDefault="000D3D10" w:rsidP="000D3D10">
      <w:pPr>
        <w:autoSpaceDE w:val="0"/>
        <w:autoSpaceDN w:val="0"/>
        <w:adjustRightInd w:val="0"/>
        <w:spacing w:after="0" w:line="240" w:lineRule="auto"/>
        <w:rPr>
          <w:rFonts w:cs="TimesNewRoman"/>
          <w:sz w:val="24"/>
          <w:szCs w:val="24"/>
        </w:rPr>
      </w:pPr>
      <w:r w:rsidRPr="00A73414">
        <w:rPr>
          <w:rFonts w:cs="TimesNewRoman"/>
          <w:sz w:val="24"/>
          <w:szCs w:val="24"/>
        </w:rPr>
        <w:t>“A tradesman's first duty is to get a full insight into his calling, and to use his brains to improve it</w:t>
      </w:r>
      <w:proofErr w:type="gramStart"/>
      <w:r w:rsidRPr="00A73414">
        <w:rPr>
          <w:rFonts w:cs="TimesNewRoman"/>
          <w:sz w:val="24"/>
          <w:szCs w:val="24"/>
        </w:rPr>
        <w:t>. "</w:t>
      </w:r>
      <w:proofErr w:type="gramEnd"/>
      <w:r w:rsidRPr="00A73414">
        <w:rPr>
          <w:rFonts w:cs="TimesNewRoman"/>
          <w:sz w:val="24"/>
          <w:szCs w:val="24"/>
        </w:rPr>
        <w:t xml:space="preserve">He that hath lent you talents hath also said, 'Occupy till I </w:t>
      </w:r>
      <w:proofErr w:type="gramStart"/>
      <w:r w:rsidRPr="00A73414">
        <w:rPr>
          <w:rFonts w:cs="TimesNewRoman"/>
          <w:sz w:val="24"/>
          <w:szCs w:val="24"/>
        </w:rPr>
        <w:t>come !'</w:t>
      </w:r>
      <w:proofErr w:type="gramEnd"/>
      <w:r w:rsidRPr="00A73414">
        <w:rPr>
          <w:rFonts w:cs="TimesNewRoman"/>
          <w:sz w:val="24"/>
          <w:szCs w:val="24"/>
        </w:rPr>
        <w:t xml:space="preserve"> Your strength is a talent, your parts are talents, and so is your time. How is it that ye stand all the day idle? . . . Your trade is your proper province. . . . Your own vineyard you should keep. . . . Your fancies, your understandings, your memories . . . are all to be laid out therein." (245) </w:t>
      </w:r>
    </w:p>
    <w:p w:rsidR="009D4BDC" w:rsidRPr="00A73414" w:rsidRDefault="009D4BDC" w:rsidP="009D4BDC">
      <w:pPr>
        <w:autoSpaceDE w:val="0"/>
        <w:autoSpaceDN w:val="0"/>
        <w:adjustRightInd w:val="0"/>
        <w:spacing w:after="0" w:line="240" w:lineRule="auto"/>
        <w:rPr>
          <w:rFonts w:cs="TimesNewRoman"/>
          <w:sz w:val="24"/>
          <w:szCs w:val="24"/>
        </w:rPr>
      </w:pPr>
      <w:r w:rsidRPr="00A73414">
        <w:rPr>
          <w:rFonts w:cs="TimesNewRoman"/>
          <w:sz w:val="24"/>
          <w:szCs w:val="24"/>
        </w:rPr>
        <w:t>“The worship of production and ever greater production—the slavish drudgery of the millionaire and his unhappy servants—</w:t>
      </w:r>
      <w:proofErr w:type="gramStart"/>
      <w:r w:rsidRPr="00A73414">
        <w:rPr>
          <w:rFonts w:cs="TimesNewRoman"/>
          <w:sz w:val="24"/>
          <w:szCs w:val="24"/>
        </w:rPr>
        <w:t>“ (</w:t>
      </w:r>
      <w:proofErr w:type="gramEnd"/>
      <w:r w:rsidRPr="00A73414">
        <w:rPr>
          <w:rFonts w:cs="TimesNewRoman"/>
          <w:sz w:val="24"/>
          <w:szCs w:val="24"/>
        </w:rPr>
        <w:t>249)</w:t>
      </w:r>
    </w:p>
    <w:p w:rsidR="009D4BDC" w:rsidRPr="00A73414" w:rsidRDefault="009D4BDC" w:rsidP="009D4BDC">
      <w:pPr>
        <w:autoSpaceDE w:val="0"/>
        <w:autoSpaceDN w:val="0"/>
        <w:adjustRightInd w:val="0"/>
        <w:spacing w:after="0" w:line="240" w:lineRule="auto"/>
        <w:rPr>
          <w:rFonts w:cs="TimesNewRoman"/>
          <w:sz w:val="24"/>
          <w:szCs w:val="24"/>
        </w:rPr>
      </w:pPr>
      <w:r w:rsidRPr="00A73414">
        <w:rPr>
          <w:rFonts w:cs="TimesNewRoman"/>
          <w:sz w:val="24"/>
          <w:szCs w:val="24"/>
        </w:rPr>
        <w:t>“To the former, production, not consumption, was the pivot of the economic system, and, by what seems to the modern reader a curious perversion, consumption is applauded only because it offers a new market for productive energies.” (251)</w:t>
      </w:r>
    </w:p>
    <w:p w:rsidR="00FC6AE2" w:rsidRPr="00A73414" w:rsidRDefault="00FC6AE2" w:rsidP="00FC6AE2">
      <w:pPr>
        <w:autoSpaceDE w:val="0"/>
        <w:autoSpaceDN w:val="0"/>
        <w:adjustRightInd w:val="0"/>
        <w:spacing w:after="0" w:line="240" w:lineRule="auto"/>
        <w:rPr>
          <w:rFonts w:cs="TimesNewRoman"/>
          <w:sz w:val="24"/>
          <w:szCs w:val="24"/>
        </w:rPr>
      </w:pPr>
      <w:r w:rsidRPr="00A73414">
        <w:rPr>
          <w:rFonts w:cs="TimesNewRoman"/>
          <w:sz w:val="24"/>
          <w:szCs w:val="24"/>
        </w:rPr>
        <w:t>“That the greatest of evils is idleness, that the poor are the victims, not of circumstances, but of their own "idle, irregular and wicked courses," that the truest charity is not to enervate them by relief, but so to reform their characters that relief may be unnecessary—such doctrines turned severity from a sin into a duty, and froze the impulse of natural pity with the assurance that, if indulged, it would perpetuate the suffering which it sought to allay.</w:t>
      </w:r>
    </w:p>
    <w:p w:rsidR="00FC6AE2" w:rsidRPr="00A73414" w:rsidRDefault="00FC6AE2" w:rsidP="00FC6AE2">
      <w:pPr>
        <w:autoSpaceDE w:val="0"/>
        <w:autoSpaceDN w:val="0"/>
        <w:adjustRightInd w:val="0"/>
        <w:spacing w:after="0" w:line="240" w:lineRule="auto"/>
        <w:rPr>
          <w:rFonts w:cs="TimesNewRoman"/>
          <w:sz w:val="24"/>
          <w:szCs w:val="24"/>
        </w:rPr>
      </w:pPr>
      <w:r w:rsidRPr="00A73414">
        <w:rPr>
          <w:rFonts w:cs="TimesNewRoman"/>
          <w:sz w:val="24"/>
          <w:szCs w:val="24"/>
        </w:rPr>
        <w:t xml:space="preserve">Few tricks of the unsophisticated intellect are more curious than the naïve psychology of the business man, who ascribes his achievements to his own unaided efforts, in bland unconsciousness of a social order without whose continuous support and vigilant protection he would be as a lamb bleating in the desert.” (266) </w:t>
      </w:r>
    </w:p>
    <w:p w:rsidR="00341B63" w:rsidRPr="00A73414" w:rsidRDefault="005115C7" w:rsidP="00341B63">
      <w:pPr>
        <w:autoSpaceDE w:val="0"/>
        <w:autoSpaceDN w:val="0"/>
        <w:adjustRightInd w:val="0"/>
        <w:spacing w:after="0" w:line="240" w:lineRule="auto"/>
        <w:rPr>
          <w:rFonts w:cs="TimesNewRoman"/>
          <w:sz w:val="24"/>
          <w:szCs w:val="24"/>
        </w:rPr>
      </w:pPr>
      <w:r w:rsidRPr="00A73414">
        <w:rPr>
          <w:rFonts w:cs="TimesNewRoman"/>
          <w:sz w:val="24"/>
          <w:szCs w:val="24"/>
        </w:rPr>
        <w:t>“</w:t>
      </w:r>
      <w:r w:rsidR="00341B63" w:rsidRPr="00A73414">
        <w:rPr>
          <w:rFonts w:cs="TimesNewRoman"/>
          <w:sz w:val="24"/>
          <w:szCs w:val="24"/>
        </w:rPr>
        <w:t>The denunciations of the "luxury, pride and</w:t>
      </w:r>
      <w:r w:rsidRPr="00A73414">
        <w:rPr>
          <w:rFonts w:cs="TimesNewRoman"/>
          <w:sz w:val="24"/>
          <w:szCs w:val="24"/>
        </w:rPr>
        <w:t xml:space="preserve"> sloth"</w:t>
      </w:r>
      <w:r w:rsidR="00341B63" w:rsidRPr="00A73414">
        <w:rPr>
          <w:rFonts w:cs="TimesNewRoman"/>
          <w:sz w:val="24"/>
          <w:szCs w:val="24"/>
        </w:rPr>
        <w:t xml:space="preserve"> of the English wage-earners of the seventeenth</w:t>
      </w:r>
      <w:r w:rsidRPr="00A73414">
        <w:rPr>
          <w:rFonts w:cs="TimesNewRoman"/>
          <w:sz w:val="24"/>
          <w:szCs w:val="24"/>
        </w:rPr>
        <w:t xml:space="preserve"> </w:t>
      </w:r>
      <w:r w:rsidR="00341B63" w:rsidRPr="00A73414">
        <w:rPr>
          <w:rFonts w:cs="TimesNewRoman"/>
          <w:sz w:val="24"/>
          <w:szCs w:val="24"/>
        </w:rPr>
        <w:t>and eighteenth centuries are, i</w:t>
      </w:r>
      <w:r w:rsidRPr="00A73414">
        <w:rPr>
          <w:rFonts w:cs="TimesNewRoman"/>
          <w:sz w:val="24"/>
          <w:szCs w:val="24"/>
        </w:rPr>
        <w:t xml:space="preserve">ndeed, almost exactly identical </w:t>
      </w:r>
      <w:r w:rsidR="00341B63" w:rsidRPr="00A73414">
        <w:rPr>
          <w:rFonts w:cs="TimesNewRoman"/>
          <w:sz w:val="24"/>
          <w:szCs w:val="24"/>
        </w:rPr>
        <w:t xml:space="preserve">with those directed </w:t>
      </w:r>
      <w:r w:rsidR="00341B63" w:rsidRPr="00A73414">
        <w:rPr>
          <w:rFonts w:cs="TimesNewRoman"/>
          <w:sz w:val="24"/>
          <w:szCs w:val="24"/>
        </w:rPr>
        <w:lastRenderedPageBreak/>
        <w:t>again</w:t>
      </w:r>
      <w:r w:rsidRPr="00A73414">
        <w:rPr>
          <w:rFonts w:cs="TimesNewRoman"/>
          <w:sz w:val="24"/>
          <w:szCs w:val="24"/>
        </w:rPr>
        <w:t xml:space="preserve">st African natives today. It is </w:t>
      </w:r>
      <w:r w:rsidR="00341B63" w:rsidRPr="00A73414">
        <w:rPr>
          <w:rFonts w:cs="TimesNewRoman"/>
          <w:sz w:val="24"/>
          <w:szCs w:val="24"/>
        </w:rPr>
        <w:t>complained that, compared with th</w:t>
      </w:r>
      <w:r w:rsidRPr="00A73414">
        <w:rPr>
          <w:rFonts w:cs="TimesNewRoman"/>
          <w:sz w:val="24"/>
          <w:szCs w:val="24"/>
        </w:rPr>
        <w:t xml:space="preserve">e Dutch, they are </w:t>
      </w:r>
      <w:proofErr w:type="spellStart"/>
      <w:r w:rsidRPr="00A73414">
        <w:rPr>
          <w:rFonts w:cs="TimesNewRoman"/>
          <w:sz w:val="24"/>
          <w:szCs w:val="24"/>
        </w:rPr>
        <w:t>selfindulgent</w:t>
      </w:r>
      <w:proofErr w:type="spellEnd"/>
      <w:r w:rsidRPr="00A73414">
        <w:rPr>
          <w:rFonts w:cs="TimesNewRoman"/>
          <w:sz w:val="24"/>
          <w:szCs w:val="24"/>
        </w:rPr>
        <w:t xml:space="preserve"> </w:t>
      </w:r>
      <w:r w:rsidR="00341B63" w:rsidRPr="00A73414">
        <w:rPr>
          <w:rFonts w:cs="TimesNewRoman"/>
          <w:sz w:val="24"/>
          <w:szCs w:val="24"/>
        </w:rPr>
        <w:t>and idle ; that they want no more than a bare subsistenc</w:t>
      </w:r>
      <w:r w:rsidRPr="00A73414">
        <w:rPr>
          <w:rFonts w:cs="TimesNewRoman"/>
          <w:sz w:val="24"/>
          <w:szCs w:val="24"/>
        </w:rPr>
        <w:t xml:space="preserve">e, </w:t>
      </w:r>
      <w:r w:rsidR="00341B63" w:rsidRPr="00A73414">
        <w:rPr>
          <w:rFonts w:cs="TimesNewRoman"/>
          <w:sz w:val="24"/>
          <w:szCs w:val="24"/>
        </w:rPr>
        <w:t xml:space="preserve">and will cease </w:t>
      </w:r>
      <w:r w:rsidRPr="00A73414">
        <w:rPr>
          <w:rFonts w:cs="TimesNewRoman"/>
          <w:sz w:val="24"/>
          <w:szCs w:val="24"/>
        </w:rPr>
        <w:t xml:space="preserve">work the moment they obtain it; </w:t>
      </w:r>
      <w:r w:rsidR="00341B63" w:rsidRPr="00A73414">
        <w:rPr>
          <w:rFonts w:cs="TimesNewRoman"/>
          <w:sz w:val="24"/>
          <w:szCs w:val="24"/>
        </w:rPr>
        <w:t>that, the higher their wag</w:t>
      </w:r>
      <w:r w:rsidRPr="00A73414">
        <w:rPr>
          <w:rFonts w:cs="TimesNewRoman"/>
          <w:sz w:val="24"/>
          <w:szCs w:val="24"/>
        </w:rPr>
        <w:t>es, the more—"so licentious are they"</w:t>
      </w:r>
      <w:r w:rsidR="00341B63" w:rsidRPr="00A73414">
        <w:rPr>
          <w:rFonts w:cs="TimesNewRoman"/>
          <w:sz w:val="24"/>
          <w:szCs w:val="24"/>
        </w:rPr>
        <w:t>—they spend upon drink</w:t>
      </w:r>
      <w:r w:rsidRPr="00A73414">
        <w:rPr>
          <w:rFonts w:cs="TimesNewRoman"/>
          <w:sz w:val="24"/>
          <w:szCs w:val="24"/>
        </w:rPr>
        <w:t xml:space="preserve"> ; that high prices, therefore, </w:t>
      </w:r>
      <w:r w:rsidR="00341B63" w:rsidRPr="00A73414">
        <w:rPr>
          <w:rFonts w:cs="TimesNewRoman"/>
          <w:sz w:val="24"/>
          <w:szCs w:val="24"/>
        </w:rPr>
        <w:t>are not a misfortune, bu</w:t>
      </w:r>
      <w:r w:rsidRPr="00A73414">
        <w:rPr>
          <w:rFonts w:cs="TimesNewRoman"/>
          <w:sz w:val="24"/>
          <w:szCs w:val="24"/>
        </w:rPr>
        <w:t xml:space="preserve">t a blessing, since they compel </w:t>
      </w:r>
      <w:r w:rsidR="00341B63" w:rsidRPr="00A73414">
        <w:rPr>
          <w:rFonts w:cs="TimesNewRoman"/>
          <w:sz w:val="24"/>
          <w:szCs w:val="24"/>
        </w:rPr>
        <w:t>the wage-earner to be more in</w:t>
      </w:r>
      <w:r w:rsidRPr="00A73414">
        <w:rPr>
          <w:rFonts w:cs="TimesNewRoman"/>
          <w:sz w:val="24"/>
          <w:szCs w:val="24"/>
        </w:rPr>
        <w:t xml:space="preserve">dustrious; and that high </w:t>
      </w:r>
      <w:r w:rsidR="00341B63" w:rsidRPr="00A73414">
        <w:rPr>
          <w:rFonts w:cs="TimesNewRoman"/>
          <w:sz w:val="24"/>
          <w:szCs w:val="24"/>
        </w:rPr>
        <w:t xml:space="preserve">wages are not a blessing, but </w:t>
      </w:r>
      <w:r w:rsidRPr="00A73414">
        <w:rPr>
          <w:rFonts w:cs="TimesNewRoman"/>
          <w:sz w:val="24"/>
          <w:szCs w:val="24"/>
        </w:rPr>
        <w:t xml:space="preserve">a misfortune, since they merely </w:t>
      </w:r>
      <w:r w:rsidR="00341B63" w:rsidRPr="00A73414">
        <w:rPr>
          <w:rFonts w:cs="TimesNewRoman"/>
          <w:sz w:val="24"/>
          <w:szCs w:val="24"/>
        </w:rPr>
        <w:t>conduce to "weekly debauches."</w:t>
      </w:r>
      <w:r w:rsidRPr="00A73414">
        <w:rPr>
          <w:rFonts w:cs="TimesNewRoman"/>
          <w:sz w:val="24"/>
          <w:szCs w:val="24"/>
        </w:rPr>
        <w:t xml:space="preserve"> (269)</w:t>
      </w:r>
    </w:p>
    <w:p w:rsidR="00C80E42" w:rsidRPr="00A73414" w:rsidRDefault="0097285E" w:rsidP="0097285E">
      <w:pPr>
        <w:autoSpaceDE w:val="0"/>
        <w:autoSpaceDN w:val="0"/>
        <w:adjustRightInd w:val="0"/>
        <w:spacing w:after="0" w:line="240" w:lineRule="auto"/>
        <w:rPr>
          <w:rFonts w:cs="TimesNewRoman"/>
          <w:sz w:val="24"/>
          <w:szCs w:val="24"/>
        </w:rPr>
      </w:pPr>
      <w:r w:rsidRPr="00A73414">
        <w:rPr>
          <w:rFonts w:cs="TimesNewRoman"/>
          <w:sz w:val="24"/>
          <w:szCs w:val="24"/>
        </w:rPr>
        <w:t>“All were agreed that, on moral no less than on economic grounds, it was vital that wages should be reduced. The doctrine afterwards expressed by Arthur Young, when he wrote, "</w:t>
      </w:r>
      <w:proofErr w:type="spellStart"/>
      <w:r w:rsidRPr="00A73414">
        <w:rPr>
          <w:rFonts w:cs="TimesNewRoman"/>
          <w:sz w:val="24"/>
          <w:szCs w:val="24"/>
        </w:rPr>
        <w:t>every one</w:t>
      </w:r>
      <w:proofErr w:type="spellEnd"/>
      <w:r w:rsidRPr="00A73414">
        <w:rPr>
          <w:rFonts w:cs="TimesNewRoman"/>
          <w:sz w:val="24"/>
          <w:szCs w:val="24"/>
        </w:rPr>
        <w:t xml:space="preserve"> but an idiot knows that the lower classes must be kept poor, or they will never be industrious," was the </w:t>
      </w:r>
      <w:proofErr w:type="spellStart"/>
      <w:r w:rsidRPr="00A73414">
        <w:rPr>
          <w:rFonts w:cs="TimesNewRoman"/>
          <w:sz w:val="24"/>
          <w:szCs w:val="24"/>
        </w:rPr>
        <w:t>tritest</w:t>
      </w:r>
      <w:proofErr w:type="spellEnd"/>
      <w:r w:rsidRPr="00A73414">
        <w:rPr>
          <w:rFonts w:cs="TimesNewRoman"/>
          <w:sz w:val="24"/>
          <w:szCs w:val="24"/>
        </w:rPr>
        <w:t xml:space="preserve"> commonplace of Restoration economists. It was not </w:t>
      </w:r>
      <w:proofErr w:type="gramStart"/>
      <w:r w:rsidRPr="00A73414">
        <w:rPr>
          <w:rFonts w:cs="TimesNewRoman"/>
          <w:sz w:val="24"/>
          <w:szCs w:val="24"/>
        </w:rPr>
        <w:t>argued ;</w:t>
      </w:r>
      <w:proofErr w:type="gramEnd"/>
      <w:r w:rsidRPr="00A73414">
        <w:rPr>
          <w:rFonts w:cs="TimesNewRoman"/>
          <w:sz w:val="24"/>
          <w:szCs w:val="24"/>
        </w:rPr>
        <w:t xml:space="preserve"> it was accepted as self-evident.</w:t>
      </w:r>
    </w:p>
    <w:p w:rsidR="0097285E" w:rsidRPr="00A73414" w:rsidRDefault="00C80E42" w:rsidP="00C80E42">
      <w:pPr>
        <w:autoSpaceDE w:val="0"/>
        <w:autoSpaceDN w:val="0"/>
        <w:adjustRightInd w:val="0"/>
        <w:spacing w:after="0" w:line="240" w:lineRule="auto"/>
        <w:rPr>
          <w:rFonts w:cs="TimesNewRoman"/>
          <w:sz w:val="24"/>
          <w:szCs w:val="24"/>
        </w:rPr>
      </w:pPr>
      <w:r w:rsidRPr="00A73414">
        <w:rPr>
          <w:rFonts w:cs="TimesNewRoman"/>
          <w:sz w:val="24"/>
          <w:szCs w:val="24"/>
        </w:rPr>
        <w:t xml:space="preserve">When philanthropists were inquiring whether it might not be desirable to </w:t>
      </w:r>
      <w:proofErr w:type="spellStart"/>
      <w:r w:rsidRPr="00A73414">
        <w:rPr>
          <w:rFonts w:cs="TimesNewRoman"/>
          <w:sz w:val="24"/>
          <w:szCs w:val="24"/>
        </w:rPr>
        <w:t>reëstablish</w:t>
      </w:r>
      <w:proofErr w:type="spellEnd"/>
      <w:r w:rsidRPr="00A73414">
        <w:rPr>
          <w:rFonts w:cs="TimesNewRoman"/>
          <w:sz w:val="24"/>
          <w:szCs w:val="24"/>
        </w:rPr>
        <w:t xml:space="preserve"> slavery, it was not to be expected that the sufferings of the destitute would wring their hearts with social compunction. The most curious feature in the whole discussion, and that which is most sharply in contrast with the long debate on pauperism carried on in the sixteenth century, was the resolute refusal to admit that society had any responsibility for the causes of distress. Tudor divines and statesmen had little mercy for idle rogues.</w:t>
      </w:r>
      <w:r w:rsidR="0097285E" w:rsidRPr="00A73414">
        <w:rPr>
          <w:rFonts w:cs="TimesNewRoman"/>
          <w:sz w:val="24"/>
          <w:szCs w:val="24"/>
        </w:rPr>
        <w:t>” (270)</w:t>
      </w:r>
    </w:p>
    <w:p w:rsidR="0053444C" w:rsidRPr="00A73414" w:rsidRDefault="0053444C" w:rsidP="0053444C">
      <w:pPr>
        <w:autoSpaceDE w:val="0"/>
        <w:autoSpaceDN w:val="0"/>
        <w:adjustRightInd w:val="0"/>
        <w:spacing w:after="0" w:line="240" w:lineRule="auto"/>
        <w:rPr>
          <w:rFonts w:cs="TimesNewRoman"/>
          <w:sz w:val="24"/>
          <w:szCs w:val="24"/>
        </w:rPr>
      </w:pPr>
      <w:r w:rsidRPr="00A73414">
        <w:rPr>
          <w:rFonts w:cs="TimesNewRoman"/>
          <w:sz w:val="24"/>
          <w:szCs w:val="24"/>
        </w:rPr>
        <w:t>“</w:t>
      </w:r>
      <w:r w:rsidRPr="00A73414">
        <w:rPr>
          <w:rFonts w:cs="TimesNewRoman"/>
          <w:sz w:val="24"/>
          <w:szCs w:val="24"/>
        </w:rPr>
        <w:t>Few can contemplate without a sense of exhilaration th</w:t>
      </w:r>
      <w:r w:rsidRPr="00A73414">
        <w:rPr>
          <w:rFonts w:cs="TimesNewRoman"/>
          <w:sz w:val="24"/>
          <w:szCs w:val="24"/>
        </w:rPr>
        <w:t xml:space="preserve">e </w:t>
      </w:r>
      <w:r w:rsidRPr="00A73414">
        <w:rPr>
          <w:rFonts w:cs="TimesNewRoman"/>
          <w:sz w:val="24"/>
          <w:szCs w:val="24"/>
        </w:rPr>
        <w:t>splendid achievements of practi</w:t>
      </w:r>
      <w:r w:rsidRPr="00A73414">
        <w:rPr>
          <w:rFonts w:cs="TimesNewRoman"/>
          <w:sz w:val="24"/>
          <w:szCs w:val="24"/>
        </w:rPr>
        <w:t xml:space="preserve">cal energy and technical skill, </w:t>
      </w:r>
      <w:r w:rsidRPr="00A73414">
        <w:rPr>
          <w:rFonts w:cs="TimesNewRoman"/>
          <w:sz w:val="24"/>
          <w:szCs w:val="24"/>
        </w:rPr>
        <w:t>which, from the latter part o</w:t>
      </w:r>
      <w:r w:rsidRPr="00A73414">
        <w:rPr>
          <w:rFonts w:cs="TimesNewRoman"/>
          <w:sz w:val="24"/>
          <w:szCs w:val="24"/>
        </w:rPr>
        <w:t xml:space="preserve">f the seventeenth century, were </w:t>
      </w:r>
      <w:r w:rsidRPr="00A73414">
        <w:rPr>
          <w:rFonts w:cs="TimesNewRoman"/>
          <w:sz w:val="24"/>
          <w:szCs w:val="24"/>
        </w:rPr>
        <w:t>transforming the face of mate</w:t>
      </w:r>
      <w:r w:rsidRPr="00A73414">
        <w:rPr>
          <w:rFonts w:cs="TimesNewRoman"/>
          <w:sz w:val="24"/>
          <w:szCs w:val="24"/>
        </w:rPr>
        <w:t xml:space="preserve">rial civilization, and of which </w:t>
      </w:r>
      <w:r w:rsidRPr="00A73414">
        <w:rPr>
          <w:rFonts w:cs="TimesNewRoman"/>
          <w:sz w:val="24"/>
          <w:szCs w:val="24"/>
        </w:rPr>
        <w:t>England was the daring, if n</w:t>
      </w:r>
      <w:r w:rsidRPr="00A73414">
        <w:rPr>
          <w:rFonts w:cs="TimesNewRoman"/>
          <w:sz w:val="24"/>
          <w:szCs w:val="24"/>
        </w:rPr>
        <w:t xml:space="preserve">ot too scrupulous, pioneer. If, </w:t>
      </w:r>
      <w:r w:rsidRPr="00A73414">
        <w:rPr>
          <w:rFonts w:cs="TimesNewRoman"/>
          <w:sz w:val="24"/>
          <w:szCs w:val="24"/>
        </w:rPr>
        <w:t>however, economic ambiti</w:t>
      </w:r>
      <w:r w:rsidRPr="00A73414">
        <w:rPr>
          <w:rFonts w:cs="TimesNewRoman"/>
          <w:sz w:val="24"/>
          <w:szCs w:val="24"/>
        </w:rPr>
        <w:t xml:space="preserve">ons are good servants, they are </w:t>
      </w:r>
      <w:r w:rsidRPr="00A73414">
        <w:rPr>
          <w:rFonts w:cs="TimesNewRoman"/>
          <w:sz w:val="24"/>
          <w:szCs w:val="24"/>
        </w:rPr>
        <w:t>bad masters. Harnessed to a</w:t>
      </w:r>
      <w:r w:rsidRPr="00A73414">
        <w:rPr>
          <w:rFonts w:cs="TimesNewRoman"/>
          <w:sz w:val="24"/>
          <w:szCs w:val="24"/>
        </w:rPr>
        <w:t xml:space="preserve"> social purpose, they will turn </w:t>
      </w:r>
      <w:r w:rsidRPr="00A73414">
        <w:rPr>
          <w:rFonts w:cs="TimesNewRoman"/>
          <w:sz w:val="24"/>
          <w:szCs w:val="24"/>
        </w:rPr>
        <w:t>the mill and grind the corn</w:t>
      </w:r>
      <w:r w:rsidRPr="00A73414">
        <w:rPr>
          <w:rFonts w:cs="TimesNewRoman"/>
          <w:sz w:val="24"/>
          <w:szCs w:val="24"/>
        </w:rPr>
        <w:t xml:space="preserve">. But the question, to what end </w:t>
      </w:r>
      <w:r w:rsidRPr="00A73414">
        <w:rPr>
          <w:rFonts w:cs="TimesNewRoman"/>
          <w:sz w:val="24"/>
          <w:szCs w:val="24"/>
        </w:rPr>
        <w:t>the wheels revolve, still re</w:t>
      </w:r>
      <w:r w:rsidRPr="00A73414">
        <w:rPr>
          <w:rFonts w:cs="TimesNewRoman"/>
          <w:sz w:val="24"/>
          <w:szCs w:val="24"/>
        </w:rPr>
        <w:t xml:space="preserve">mains; and on that question the </w:t>
      </w:r>
      <w:r w:rsidRPr="00A73414">
        <w:rPr>
          <w:rFonts w:cs="TimesNewRoman"/>
          <w:sz w:val="24"/>
          <w:szCs w:val="24"/>
        </w:rPr>
        <w:t>naïve and uncritical worship of</w:t>
      </w:r>
      <w:r w:rsidRPr="00A73414">
        <w:rPr>
          <w:rFonts w:cs="TimesNewRoman"/>
          <w:sz w:val="24"/>
          <w:szCs w:val="24"/>
        </w:rPr>
        <w:t xml:space="preserve"> economic power, which is </w:t>
      </w:r>
      <w:r w:rsidRPr="00A73414">
        <w:rPr>
          <w:rFonts w:cs="TimesNewRoman"/>
          <w:sz w:val="24"/>
          <w:szCs w:val="24"/>
        </w:rPr>
        <w:t>the mood of unreason too</w:t>
      </w:r>
      <w:r w:rsidRPr="00A73414">
        <w:rPr>
          <w:rFonts w:cs="TimesNewRoman"/>
          <w:sz w:val="24"/>
          <w:szCs w:val="24"/>
        </w:rPr>
        <w:t xml:space="preserve"> often engendered in those whom </w:t>
      </w:r>
      <w:r w:rsidRPr="00A73414">
        <w:rPr>
          <w:rFonts w:cs="TimesNewRoman"/>
          <w:sz w:val="24"/>
          <w:szCs w:val="24"/>
        </w:rPr>
        <w:t>that new Leviathan has hyp</w:t>
      </w:r>
      <w:r w:rsidRPr="00A73414">
        <w:rPr>
          <w:rFonts w:cs="TimesNewRoman"/>
          <w:sz w:val="24"/>
          <w:szCs w:val="24"/>
        </w:rPr>
        <w:t xml:space="preserve">notized by its spell, throws no </w:t>
      </w:r>
      <w:r w:rsidRPr="00A73414">
        <w:rPr>
          <w:rFonts w:cs="TimesNewRoman"/>
          <w:sz w:val="24"/>
          <w:szCs w:val="24"/>
        </w:rPr>
        <w:t>light.</w:t>
      </w:r>
      <w:r w:rsidRPr="00A73414">
        <w:rPr>
          <w:rFonts w:cs="TimesNewRoman"/>
          <w:sz w:val="24"/>
          <w:szCs w:val="24"/>
        </w:rPr>
        <w:t>” (282)</w:t>
      </w:r>
    </w:p>
    <w:p w:rsidR="0053444C" w:rsidRPr="00A73414" w:rsidRDefault="0053444C" w:rsidP="0053444C">
      <w:pPr>
        <w:autoSpaceDE w:val="0"/>
        <w:autoSpaceDN w:val="0"/>
        <w:adjustRightInd w:val="0"/>
        <w:spacing w:after="0" w:line="240" w:lineRule="auto"/>
        <w:rPr>
          <w:rFonts w:cs="TimesNewRoman"/>
          <w:sz w:val="24"/>
          <w:szCs w:val="24"/>
        </w:rPr>
      </w:pPr>
      <w:r w:rsidRPr="00A73414">
        <w:rPr>
          <w:rFonts w:cs="TimesNewRoman"/>
          <w:sz w:val="24"/>
          <w:szCs w:val="24"/>
        </w:rPr>
        <w:t>“</w:t>
      </w:r>
      <w:r w:rsidRPr="00A73414">
        <w:rPr>
          <w:rFonts w:cs="TimesNewRoman"/>
          <w:sz w:val="24"/>
          <w:szCs w:val="24"/>
        </w:rPr>
        <w:t>Economic effic</w:t>
      </w:r>
      <w:r w:rsidRPr="00A73414">
        <w:rPr>
          <w:rFonts w:cs="TimesNewRoman"/>
          <w:sz w:val="24"/>
          <w:szCs w:val="24"/>
        </w:rPr>
        <w:t xml:space="preserve">iency is a necessary element in </w:t>
      </w:r>
      <w:r w:rsidRPr="00A73414">
        <w:rPr>
          <w:rFonts w:cs="TimesNewRoman"/>
          <w:sz w:val="24"/>
          <w:szCs w:val="24"/>
        </w:rPr>
        <w:t>the life of any sane and vigorous society, and only the incorrig</w:t>
      </w:r>
      <w:r w:rsidRPr="00A73414">
        <w:rPr>
          <w:rFonts w:cs="TimesNewRoman"/>
          <w:sz w:val="24"/>
          <w:szCs w:val="24"/>
        </w:rPr>
        <w:t xml:space="preserve">ible </w:t>
      </w:r>
      <w:r w:rsidRPr="00A73414">
        <w:rPr>
          <w:rFonts w:cs="TimesNewRoman"/>
          <w:sz w:val="24"/>
          <w:szCs w:val="24"/>
        </w:rPr>
        <w:t>sentimentalist will depr</w:t>
      </w:r>
      <w:r w:rsidRPr="00A73414">
        <w:rPr>
          <w:rFonts w:cs="TimesNewRoman"/>
          <w:sz w:val="24"/>
          <w:szCs w:val="24"/>
        </w:rPr>
        <w:t xml:space="preserve">eciate its significance. But to </w:t>
      </w:r>
      <w:r w:rsidRPr="00A73414">
        <w:rPr>
          <w:rFonts w:cs="TimesNewRoman"/>
          <w:sz w:val="24"/>
          <w:szCs w:val="24"/>
        </w:rPr>
        <w:t>convert efficiency from an i</w:t>
      </w:r>
      <w:r w:rsidRPr="00A73414">
        <w:rPr>
          <w:rFonts w:cs="TimesNewRoman"/>
          <w:sz w:val="24"/>
          <w:szCs w:val="24"/>
        </w:rPr>
        <w:t xml:space="preserve">nstrument into a primary object </w:t>
      </w:r>
      <w:r w:rsidRPr="00A73414">
        <w:rPr>
          <w:rFonts w:cs="TimesNewRoman"/>
          <w:sz w:val="24"/>
          <w:szCs w:val="24"/>
        </w:rPr>
        <w:t>is to destroy efficiency itself.</w:t>
      </w:r>
      <w:r w:rsidRPr="00A73414">
        <w:rPr>
          <w:rFonts w:cs="TimesNewRoman"/>
          <w:sz w:val="24"/>
          <w:szCs w:val="24"/>
        </w:rPr>
        <w:t xml:space="preserve"> For the condition of effective </w:t>
      </w:r>
      <w:r w:rsidRPr="00A73414">
        <w:rPr>
          <w:rFonts w:cs="TimesNewRoman"/>
          <w:sz w:val="24"/>
          <w:szCs w:val="24"/>
        </w:rPr>
        <w:t>action in a complex civil</w:t>
      </w:r>
      <w:r w:rsidRPr="00A73414">
        <w:rPr>
          <w:rFonts w:cs="TimesNewRoman"/>
          <w:sz w:val="24"/>
          <w:szCs w:val="24"/>
        </w:rPr>
        <w:t xml:space="preserve">ization is cooperation. And the </w:t>
      </w:r>
      <w:r w:rsidRPr="00A73414">
        <w:rPr>
          <w:rFonts w:cs="TimesNewRoman"/>
          <w:sz w:val="24"/>
          <w:szCs w:val="24"/>
        </w:rPr>
        <w:t xml:space="preserve">condition of </w:t>
      </w:r>
      <w:proofErr w:type="spellStart"/>
      <w:r w:rsidRPr="00A73414">
        <w:rPr>
          <w:rFonts w:cs="TimesNewRoman"/>
          <w:sz w:val="24"/>
          <w:szCs w:val="24"/>
        </w:rPr>
        <w:t>coöperation</w:t>
      </w:r>
      <w:proofErr w:type="spellEnd"/>
      <w:r w:rsidRPr="00A73414">
        <w:rPr>
          <w:rFonts w:cs="TimesNewRoman"/>
          <w:sz w:val="24"/>
          <w:szCs w:val="24"/>
        </w:rPr>
        <w:t xml:space="preserve"> is ag</w:t>
      </w:r>
      <w:r w:rsidRPr="00A73414">
        <w:rPr>
          <w:rFonts w:cs="TimesNewRoman"/>
          <w:sz w:val="24"/>
          <w:szCs w:val="24"/>
        </w:rPr>
        <w:t xml:space="preserve">reement, both as to the ends to </w:t>
      </w:r>
      <w:r w:rsidRPr="00A73414">
        <w:rPr>
          <w:rFonts w:cs="TimesNewRoman"/>
          <w:sz w:val="24"/>
          <w:szCs w:val="24"/>
        </w:rPr>
        <w:t>which effort should be applied</w:t>
      </w:r>
      <w:r w:rsidRPr="00A73414">
        <w:rPr>
          <w:rFonts w:cs="TimesNewRoman"/>
          <w:sz w:val="24"/>
          <w:szCs w:val="24"/>
        </w:rPr>
        <w:t xml:space="preserve">, and the criteria by which its </w:t>
      </w:r>
      <w:r w:rsidRPr="00A73414">
        <w:rPr>
          <w:rFonts w:cs="TimesNewRoman"/>
          <w:sz w:val="24"/>
          <w:szCs w:val="24"/>
        </w:rPr>
        <w:t>success is to be judged.</w:t>
      </w:r>
      <w:r w:rsidRPr="00A73414">
        <w:rPr>
          <w:rFonts w:cs="TimesNewRoman"/>
          <w:sz w:val="24"/>
          <w:szCs w:val="24"/>
        </w:rPr>
        <w:t>” (283)</w:t>
      </w:r>
    </w:p>
    <w:p w:rsidR="0053444C" w:rsidRPr="00A73414" w:rsidRDefault="0053444C" w:rsidP="0053444C">
      <w:pPr>
        <w:autoSpaceDE w:val="0"/>
        <w:autoSpaceDN w:val="0"/>
        <w:adjustRightInd w:val="0"/>
        <w:spacing w:after="0" w:line="240" w:lineRule="auto"/>
        <w:rPr>
          <w:rFonts w:cs="TimesNewRoman"/>
          <w:sz w:val="24"/>
          <w:szCs w:val="24"/>
        </w:rPr>
      </w:pPr>
      <w:r w:rsidRPr="00A73414">
        <w:rPr>
          <w:rFonts w:cs="TimesNewRoman"/>
          <w:sz w:val="24"/>
          <w:szCs w:val="24"/>
        </w:rPr>
        <w:t xml:space="preserve">“The distinction made by </w:t>
      </w:r>
      <w:r w:rsidRPr="00A73414">
        <w:rPr>
          <w:rFonts w:cs="TimesNewRoman"/>
          <w:sz w:val="24"/>
          <w:szCs w:val="24"/>
        </w:rPr>
        <w:t>the philosophers of classica</w:t>
      </w:r>
      <w:r w:rsidRPr="00A73414">
        <w:rPr>
          <w:rFonts w:cs="TimesNewRoman"/>
          <w:sz w:val="24"/>
          <w:szCs w:val="24"/>
        </w:rPr>
        <w:t xml:space="preserve">l antiquity between liberal and </w:t>
      </w:r>
      <w:r w:rsidRPr="00A73414">
        <w:rPr>
          <w:rFonts w:cs="TimesNewRoman"/>
          <w:sz w:val="24"/>
          <w:szCs w:val="24"/>
        </w:rPr>
        <w:t>servile occupations, the medieval insistence that riches exist</w:t>
      </w:r>
      <w:r w:rsidRPr="00A73414">
        <w:rPr>
          <w:rFonts w:cs="TimesNewRoman"/>
          <w:sz w:val="24"/>
          <w:szCs w:val="24"/>
        </w:rPr>
        <w:t xml:space="preserve"> [285] </w:t>
      </w:r>
      <w:r w:rsidRPr="00A73414">
        <w:rPr>
          <w:rFonts w:cs="TimesNewRoman"/>
          <w:sz w:val="24"/>
          <w:szCs w:val="24"/>
        </w:rPr>
        <w:t>for man, not man for ri</w:t>
      </w:r>
      <w:r w:rsidRPr="00A73414">
        <w:rPr>
          <w:rFonts w:cs="TimesNewRoman"/>
          <w:sz w:val="24"/>
          <w:szCs w:val="24"/>
        </w:rPr>
        <w:t xml:space="preserve">ches, Ruskin's famous outburst, </w:t>
      </w:r>
      <w:r w:rsidRPr="00A73414">
        <w:rPr>
          <w:rFonts w:cs="TimesNewRoman"/>
          <w:sz w:val="24"/>
          <w:szCs w:val="24"/>
        </w:rPr>
        <w:t>"there is no wealth but life,</w:t>
      </w:r>
      <w:r w:rsidRPr="00A73414">
        <w:rPr>
          <w:rFonts w:cs="TimesNewRoman"/>
          <w:sz w:val="24"/>
          <w:szCs w:val="24"/>
        </w:rPr>
        <w:t xml:space="preserve">" the argument of the Socialist </w:t>
      </w:r>
      <w:r w:rsidRPr="00A73414">
        <w:rPr>
          <w:rFonts w:cs="TimesNewRoman"/>
          <w:sz w:val="24"/>
          <w:szCs w:val="24"/>
        </w:rPr>
        <w:t>who urges that production s</w:t>
      </w:r>
      <w:r w:rsidRPr="00A73414">
        <w:rPr>
          <w:rFonts w:cs="TimesNewRoman"/>
          <w:sz w:val="24"/>
          <w:szCs w:val="24"/>
        </w:rPr>
        <w:t xml:space="preserve">hould be organized for service, </w:t>
      </w:r>
      <w:r w:rsidRPr="00A73414">
        <w:rPr>
          <w:rFonts w:cs="TimesNewRoman"/>
          <w:sz w:val="24"/>
          <w:szCs w:val="24"/>
        </w:rPr>
        <w:t>not for profit, are but different attempts to emphasize t</w:t>
      </w:r>
      <w:r w:rsidRPr="00A73414">
        <w:rPr>
          <w:rFonts w:cs="TimesNewRoman"/>
          <w:sz w:val="24"/>
          <w:szCs w:val="24"/>
        </w:rPr>
        <w:t xml:space="preserve">he </w:t>
      </w:r>
      <w:r w:rsidRPr="00A73414">
        <w:rPr>
          <w:rFonts w:cs="TimesNewRoman"/>
          <w:sz w:val="24"/>
          <w:szCs w:val="24"/>
        </w:rPr>
        <w:t>instrumental character of e</w:t>
      </w:r>
      <w:r w:rsidRPr="00A73414">
        <w:rPr>
          <w:rFonts w:cs="TimesNewRoman"/>
          <w:sz w:val="24"/>
          <w:szCs w:val="24"/>
        </w:rPr>
        <w:t xml:space="preserve">conomic activities by reference </w:t>
      </w:r>
      <w:r w:rsidRPr="00A73414">
        <w:rPr>
          <w:rFonts w:cs="TimesNewRoman"/>
          <w:sz w:val="24"/>
          <w:szCs w:val="24"/>
        </w:rPr>
        <w:t>to an ideal which is held to express the true nature of man.</w:t>
      </w:r>
      <w:r w:rsidRPr="00A73414">
        <w:rPr>
          <w:rFonts w:cs="TimesNewRoman"/>
          <w:sz w:val="24"/>
          <w:szCs w:val="24"/>
        </w:rPr>
        <w:t xml:space="preserve">” (284-285) </w:t>
      </w:r>
    </w:p>
    <w:p w:rsidR="006C0386" w:rsidRPr="00A73414" w:rsidRDefault="00341B63" w:rsidP="00341B63">
      <w:pPr>
        <w:tabs>
          <w:tab w:val="left" w:pos="7590"/>
        </w:tabs>
        <w:autoSpaceDE w:val="0"/>
        <w:autoSpaceDN w:val="0"/>
        <w:adjustRightInd w:val="0"/>
        <w:spacing w:after="0" w:line="240" w:lineRule="auto"/>
        <w:rPr>
          <w:rFonts w:cs="TimesNewRoman"/>
          <w:sz w:val="24"/>
          <w:szCs w:val="24"/>
        </w:rPr>
      </w:pPr>
      <w:r w:rsidRPr="00A73414">
        <w:rPr>
          <w:rFonts w:cs="TimesNewRoman"/>
          <w:sz w:val="24"/>
          <w:szCs w:val="24"/>
        </w:rPr>
        <w:tab/>
      </w:r>
    </w:p>
    <w:p w:rsidR="006C0386" w:rsidRPr="00A73414" w:rsidRDefault="006C0386" w:rsidP="006C0386">
      <w:pPr>
        <w:autoSpaceDE w:val="0"/>
        <w:autoSpaceDN w:val="0"/>
        <w:adjustRightInd w:val="0"/>
        <w:spacing w:after="0" w:line="240" w:lineRule="auto"/>
        <w:rPr>
          <w:rFonts w:cs="TimesNewRoman"/>
          <w:sz w:val="24"/>
          <w:szCs w:val="24"/>
        </w:rPr>
      </w:pPr>
      <w:r w:rsidRPr="00A73414">
        <w:rPr>
          <w:rFonts w:cs="TimesNewRoman"/>
          <w:sz w:val="24"/>
          <w:szCs w:val="24"/>
        </w:rPr>
        <w:t>Critique of Weber: “Thus (</w:t>
      </w:r>
      <w:proofErr w:type="spellStart"/>
      <w:r w:rsidRPr="00A73414">
        <w:rPr>
          <w:rFonts w:cs="TimesNewRoman"/>
          <w:sz w:val="24"/>
          <w:szCs w:val="24"/>
        </w:rPr>
        <w:t>i</w:t>
      </w:r>
      <w:proofErr w:type="spellEnd"/>
      <w:r w:rsidRPr="00A73414">
        <w:rPr>
          <w:rFonts w:cs="TimesNewRoman"/>
          <w:sz w:val="24"/>
          <w:szCs w:val="24"/>
        </w:rPr>
        <w:t xml:space="preserve">), as was perhaps inevitable in an essay dealing with economic and social thought, as distinct from changes in economic and social organization, Weber seems to me to explain by reference to moral and intellectual influences developments which have their principal explanation in another region altogether. There was plenty of the "capitalist spirit" in fifteenth-century Venice and Florence, or in south Germany and Flanders, for the simple reason that these areas were the greatest commercial and financial centers of the age, though all </w:t>
      </w:r>
      <w:r w:rsidRPr="00A73414">
        <w:rPr>
          <w:rFonts w:cs="TimesNewRoman"/>
          <w:sz w:val="24"/>
          <w:szCs w:val="24"/>
        </w:rPr>
        <w:lastRenderedPageBreak/>
        <w:t>were, at least nominally, Catholic. The development of capitalism in Holland and England in the sixteenth and seventeenth centuries was due, not to the fact that they were Protestant powers, but to large economic movements, in particular the Discoveries and the results which flowed from them. Of course material and psychological changes went together, and of course the second reacted on the first. But it seems a little artificial to talk as though capitalist enterprise could not appear till religious changes had produced a capitalist spirit. It would be equally true, and equally one-sided, to say that the religious changes were purely the result of economic movements.</w:t>
      </w:r>
    </w:p>
    <w:p w:rsidR="006C0386" w:rsidRPr="00A73414" w:rsidRDefault="006C0386" w:rsidP="006C0386">
      <w:pPr>
        <w:autoSpaceDE w:val="0"/>
        <w:autoSpaceDN w:val="0"/>
        <w:adjustRightInd w:val="0"/>
        <w:spacing w:after="0" w:line="240" w:lineRule="auto"/>
        <w:rPr>
          <w:rFonts w:cs="TimesNewRoman"/>
          <w:sz w:val="24"/>
          <w:szCs w:val="24"/>
        </w:rPr>
      </w:pPr>
      <w:r w:rsidRPr="00A73414">
        <w:rPr>
          <w:rFonts w:cs="TimesNewRoman"/>
          <w:sz w:val="24"/>
          <w:szCs w:val="24"/>
        </w:rPr>
        <w:t xml:space="preserve">(ii) Weber ignores, or at least touches too lightly on, intellectual movements, which were favorable to the growth of business enterprise and to an individualist attitude towards economic relations, but which had little to do with religion. The political thought of the Renaissance was one; as Brentano points out, Machiavelli was at least as powerful a solvent of traditional ethical restraints as Calvin. The speculations of business men and economists on money, prices and the foreign exchanges were a second. Both contributed to the temper of </w:t>
      </w:r>
      <w:proofErr w:type="spellStart"/>
      <w:r w:rsidRPr="00A73414">
        <w:rPr>
          <w:rFonts w:cs="TimesNewRoman"/>
          <w:sz w:val="24"/>
          <w:szCs w:val="24"/>
        </w:rPr>
        <w:t>singleminded</w:t>
      </w:r>
      <w:proofErr w:type="spellEnd"/>
      <w:r w:rsidRPr="00A73414">
        <w:rPr>
          <w:rFonts w:cs="TimesNewRoman"/>
          <w:sz w:val="24"/>
          <w:szCs w:val="24"/>
        </w:rPr>
        <w:t xml:space="preserve"> concentration on pecuniary gain, which Weber understands by the capitalist spirit.</w:t>
      </w:r>
    </w:p>
    <w:p w:rsidR="006C0386" w:rsidRPr="00A73414" w:rsidRDefault="006C0386" w:rsidP="006C0386">
      <w:pPr>
        <w:autoSpaceDE w:val="0"/>
        <w:autoSpaceDN w:val="0"/>
        <w:adjustRightInd w:val="0"/>
        <w:spacing w:after="0" w:line="240" w:lineRule="auto"/>
        <w:rPr>
          <w:rFonts w:cs="TimesNewRoman"/>
          <w:sz w:val="24"/>
          <w:szCs w:val="24"/>
        </w:rPr>
      </w:pPr>
      <w:r w:rsidRPr="00A73414">
        <w:rPr>
          <w:rFonts w:cs="TimesNewRoman"/>
          <w:sz w:val="24"/>
          <w:szCs w:val="24"/>
        </w:rPr>
        <w:t xml:space="preserve">(iii) He appears greatly to over-simplify Calvinism itself. In the [317] first place, he apparently ascribes to the English Puritans of the seventeenth century the conception of social ethics held by Calvin and his immediate followers. In the second place, he speaks as though all English Puritans in the seventeenth century held much the same view of social duties and expediency. Both suggestions are misleading. On the one hand, the Calvinists of the sixteenth century (including English Puritans) were believers in a rigorous discipline, and the individualism ascribed not unjustly to the Puritan movement in its later phases would have horrified them. The really significant question is that of the causes of the change from the one standpoint to the other, a question which Weber appears to ignore. On the other hand, there were within seventeenth-century Puritanism a variety of elements, which held widely different views as to social policy. As Cromwell discovered, there was no formula which would gather Puritan aristocrats and Levellers, landowners and Diggers, merchants and artisans, buff-coat and his general, into the fold of a single social theory. The issue between divergent doctrines was fought out within the Puritan movement itself. Some won; others lost. </w:t>
      </w:r>
    </w:p>
    <w:p w:rsidR="006C0386" w:rsidRPr="00A73414" w:rsidRDefault="006C0386" w:rsidP="006C0386">
      <w:pPr>
        <w:autoSpaceDE w:val="0"/>
        <w:autoSpaceDN w:val="0"/>
        <w:adjustRightInd w:val="0"/>
        <w:spacing w:after="0" w:line="240" w:lineRule="auto"/>
        <w:rPr>
          <w:rFonts w:cs="TimesNewRoman"/>
          <w:sz w:val="24"/>
          <w:szCs w:val="24"/>
        </w:rPr>
      </w:pPr>
      <w:r w:rsidRPr="00A73414">
        <w:rPr>
          <w:rFonts w:cs="TimesNewRoman"/>
          <w:sz w:val="24"/>
          <w:szCs w:val="24"/>
        </w:rPr>
        <w:t xml:space="preserve">Both "the capitalist spirit" and "Protestant ethics," therefore, were a good deal more complex than Weber seems to imply. What is true and valuable in his essay is his insistence that the commercial classes in seventeenth-century England were the standard-bearers of -a particular conception of social expediency, which was markedly different from that of the more conservative elements in society—the peasants, the craftsmen, and many landed gentry—and that that conception found expression in religion, in politics, and, not least, in social and economic conduct and policy.” (316-317) </w:t>
      </w:r>
    </w:p>
    <w:sectPr w:rsidR="006C0386" w:rsidRPr="00A73414">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NewRoman">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NewRoman,Italic">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1C6574C"/>
    <w:multiLevelType w:val="hybridMultilevel"/>
    <w:tmpl w:val="85F81C3A"/>
    <w:lvl w:ilvl="0" w:tplc="20D4EBBE">
      <w:numFmt w:val="bullet"/>
      <w:lvlText w:val=""/>
      <w:lvlJc w:val="left"/>
      <w:pPr>
        <w:ind w:left="720" w:hanging="360"/>
      </w:pPr>
      <w:rPr>
        <w:rFonts w:ascii="Wingdings" w:eastAsiaTheme="minorHAnsi" w:hAnsi="Wingdings" w:cs="TimesNew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4CB626CE"/>
    <w:multiLevelType w:val="hybridMultilevel"/>
    <w:tmpl w:val="D00E675C"/>
    <w:lvl w:ilvl="0" w:tplc="FA4863D8">
      <w:numFmt w:val="bullet"/>
      <w:lvlText w:val=""/>
      <w:lvlJc w:val="left"/>
      <w:pPr>
        <w:ind w:left="720" w:hanging="360"/>
      </w:pPr>
      <w:rPr>
        <w:rFonts w:ascii="Wingdings" w:eastAsiaTheme="minorHAnsi" w:hAnsi="Wingdings" w:cs="TimesNew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7FC03BBD"/>
    <w:multiLevelType w:val="hybridMultilevel"/>
    <w:tmpl w:val="7B944C60"/>
    <w:lvl w:ilvl="0" w:tplc="8CA898B2">
      <w:start w:val="18"/>
      <w:numFmt w:val="bullet"/>
      <w:lvlText w:val=""/>
      <w:lvlJc w:val="left"/>
      <w:pPr>
        <w:ind w:left="720" w:hanging="360"/>
      </w:pPr>
      <w:rPr>
        <w:rFonts w:ascii="Wingdings" w:eastAsiaTheme="minorHAnsi" w:hAnsi="Wingdings" w:cs="TimesNewRoman" w:hint="default"/>
        <w:sz w:val="2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7149"/>
    <w:rsid w:val="000273C8"/>
    <w:rsid w:val="000D3D10"/>
    <w:rsid w:val="000F7D6D"/>
    <w:rsid w:val="00286733"/>
    <w:rsid w:val="00341B63"/>
    <w:rsid w:val="003C5861"/>
    <w:rsid w:val="003E0C66"/>
    <w:rsid w:val="004154D1"/>
    <w:rsid w:val="00473A7B"/>
    <w:rsid w:val="004B6F8D"/>
    <w:rsid w:val="005115C7"/>
    <w:rsid w:val="0053444C"/>
    <w:rsid w:val="005B4A5E"/>
    <w:rsid w:val="006C0386"/>
    <w:rsid w:val="007362B1"/>
    <w:rsid w:val="00753837"/>
    <w:rsid w:val="00757860"/>
    <w:rsid w:val="007A0825"/>
    <w:rsid w:val="00812163"/>
    <w:rsid w:val="0097285E"/>
    <w:rsid w:val="009C7149"/>
    <w:rsid w:val="009D4BDC"/>
    <w:rsid w:val="00A73414"/>
    <w:rsid w:val="00A83175"/>
    <w:rsid w:val="00AD70C6"/>
    <w:rsid w:val="00B12BE8"/>
    <w:rsid w:val="00BA75B9"/>
    <w:rsid w:val="00C50FF4"/>
    <w:rsid w:val="00C80E42"/>
    <w:rsid w:val="00CD2991"/>
    <w:rsid w:val="00CD3BE7"/>
    <w:rsid w:val="00CF193A"/>
    <w:rsid w:val="00D07AEC"/>
    <w:rsid w:val="00D651E2"/>
    <w:rsid w:val="00D92884"/>
    <w:rsid w:val="00E14FC0"/>
    <w:rsid w:val="00E6496B"/>
    <w:rsid w:val="00EA598F"/>
    <w:rsid w:val="00EE1A61"/>
    <w:rsid w:val="00FC6AE2"/>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2B70FC1-C9C1-4ECB-A993-E6A71033AA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t">
    <w:name w:val="t"/>
    <w:basedOn w:val="DefaultParagraphFont"/>
    <w:rsid w:val="00E6496B"/>
  </w:style>
  <w:style w:type="paragraph" w:styleId="ListParagraph">
    <w:name w:val="List Paragraph"/>
    <w:basedOn w:val="Normal"/>
    <w:uiPriority w:val="34"/>
    <w:qFormat/>
    <w:rsid w:val="00EA598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1398</TotalTime>
  <Pages>8</Pages>
  <Words>3881</Words>
  <Characters>22128</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Health Shared Services BC</Company>
  <LinksUpToDate>false</LinksUpToDate>
  <CharactersWithSpaces>25958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Ehrensperger, Florian [PHSA]</dc:creator>
  <cp:keywords/>
  <dc:description/>
  <cp:lastModifiedBy>Ehrensperger, Florian [PHSA]</cp:lastModifiedBy>
  <cp:revision>21</cp:revision>
  <dcterms:created xsi:type="dcterms:W3CDTF">2020-10-22T21:20:00Z</dcterms:created>
  <dcterms:modified xsi:type="dcterms:W3CDTF">2020-12-30T23:11:00Z</dcterms:modified>
</cp:coreProperties>
</file>