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438D" w:rsidRDefault="0056075A">
      <w:pPr>
        <w:rPr>
          <w:rFonts w:ascii="Verdana" w:eastAsia="Times New Roman" w:hAnsi="Verdana" w:cs="Times New Roman"/>
          <w:b/>
          <w:color w:val="000000"/>
          <w:sz w:val="21"/>
          <w:szCs w:val="21"/>
          <w:lang w:val="de-DE" w:eastAsia="en-CA"/>
        </w:rPr>
      </w:pPr>
      <w:hyperlink r:id="rId4" w:history="1">
        <w:r w:rsidRPr="0056075A">
          <w:rPr>
            <w:rFonts w:ascii="Verdana" w:eastAsia="Times New Roman" w:hAnsi="Verdana" w:cs="Times New Roman"/>
            <w:b/>
            <w:color w:val="000000"/>
            <w:sz w:val="21"/>
            <w:szCs w:val="21"/>
            <w:lang w:val="de-DE" w:eastAsia="en-CA"/>
          </w:rPr>
          <w:t>Philipp Jakob Spener</w:t>
        </w:r>
      </w:hyperlink>
      <w:r w:rsidRPr="0056075A">
        <w:rPr>
          <w:rFonts w:ascii="Verdana" w:eastAsia="Times New Roman" w:hAnsi="Verdana" w:cs="Times New Roman"/>
          <w:b/>
          <w:color w:val="000000"/>
          <w:sz w:val="21"/>
          <w:szCs w:val="21"/>
          <w:lang w:val="de-DE" w:eastAsia="en-CA"/>
        </w:rPr>
        <w:t xml:space="preserve">: </w:t>
      </w:r>
      <w:r w:rsidRPr="00DE438D">
        <w:rPr>
          <w:rFonts w:ascii="Verdana" w:eastAsia="Times New Roman" w:hAnsi="Verdana" w:cs="Times New Roman"/>
          <w:b/>
          <w:color w:val="000000"/>
          <w:sz w:val="21"/>
          <w:szCs w:val="21"/>
          <w:lang w:val="de-DE" w:eastAsia="en-CA"/>
        </w:rPr>
        <w:t>Der innerliche und geistliche Friede</w:t>
      </w:r>
      <w:r w:rsidRPr="0056075A">
        <w:rPr>
          <w:rFonts w:ascii="Verdana" w:eastAsia="Times New Roman" w:hAnsi="Verdana" w:cs="Times New Roman"/>
          <w:b/>
          <w:color w:val="000000"/>
          <w:sz w:val="21"/>
          <w:szCs w:val="21"/>
          <w:lang w:val="de-DE" w:eastAsia="en-CA"/>
        </w:rPr>
        <w:t xml:space="preserve">. </w:t>
      </w:r>
      <w:r w:rsidRPr="00DE438D">
        <w:rPr>
          <w:rFonts w:ascii="Verdana" w:eastAsia="Times New Roman" w:hAnsi="Verdana" w:cs="Times New Roman"/>
          <w:b/>
          <w:color w:val="000000"/>
          <w:sz w:val="21"/>
          <w:szCs w:val="21"/>
          <w:lang w:val="de-DE" w:eastAsia="en-CA"/>
        </w:rPr>
        <w:t>Oder der Friede Gottes/ So wol desselben mit uns/ als unserer mit und in Gott/ samt dessen Beförderungs-mitteln und hindernüssen</w:t>
      </w:r>
      <w:r w:rsidRPr="0056075A">
        <w:rPr>
          <w:rFonts w:ascii="Verdana" w:eastAsia="Times New Roman" w:hAnsi="Verdana" w:cs="Times New Roman"/>
          <w:b/>
          <w:color w:val="000000"/>
          <w:sz w:val="21"/>
          <w:szCs w:val="21"/>
          <w:lang w:val="de-DE" w:eastAsia="en-CA"/>
        </w:rPr>
        <w:t>. Frankfurt am Main: Zunner, 1686.</w:t>
      </w:r>
    </w:p>
    <w:p w:rsidR="0056075A" w:rsidRPr="0056075A" w:rsidRDefault="0056075A">
      <w:pPr>
        <w:rPr>
          <w:rFonts w:ascii="Verdana" w:eastAsia="Times New Roman" w:hAnsi="Verdana" w:cs="Times New Roman"/>
          <w:b/>
          <w:color w:val="000000"/>
          <w:sz w:val="21"/>
          <w:szCs w:val="21"/>
          <w:lang w:val="de-DE" w:eastAsia="en-CA"/>
        </w:rPr>
      </w:pPr>
    </w:p>
    <w:p w:rsidR="00DE438D" w:rsidRDefault="00DE438D">
      <w:pPr>
        <w:rPr>
          <w:color w:val="000000"/>
          <w:shd w:val="clear" w:color="auto" w:fill="FFFFFF"/>
          <w:lang w:val="de-DE"/>
        </w:rPr>
      </w:pPr>
      <w:r>
        <w:rPr>
          <w:color w:val="000000"/>
          <w:shd w:val="clear" w:color="auto" w:fill="FFFFFF"/>
          <w:lang w:val="de-DE"/>
        </w:rPr>
        <w:t>[4]</w:t>
      </w:r>
    </w:p>
    <w:p w:rsidR="00DE438D" w:rsidRDefault="00C574E4" w:rsidP="00C574E4">
      <w:pPr>
        <w:rPr>
          <w:color w:val="000000"/>
          <w:shd w:val="clear" w:color="auto" w:fill="FFFFFF"/>
          <w:lang w:val="de-DE"/>
        </w:rPr>
      </w:pPr>
      <w:r w:rsidRPr="00C574E4">
        <w:rPr>
          <w:color w:val="000000"/>
          <w:shd w:val="clear" w:color="auto" w:fill="FFFFFF"/>
          <w:lang w:val="de-DE"/>
        </w:rPr>
        <w:t>Es heiſſet von der</w:t>
      </w:r>
      <w:r w:rsidRPr="00C574E4">
        <w:rPr>
          <w:color w:val="000000"/>
          <w:lang w:val="de-DE"/>
        </w:rPr>
        <w:br/>
      </w:r>
      <w:r w:rsidRPr="00C574E4">
        <w:rPr>
          <w:color w:val="000000"/>
          <w:shd w:val="clear" w:color="auto" w:fill="FFFFFF"/>
          <w:lang w:val="de-DE"/>
        </w:rPr>
        <w:t>gottloſen unfrieden/ Eſa. 57/ 20. 21. </w:t>
      </w:r>
      <w:r w:rsidRPr="00C574E4">
        <w:rPr>
          <w:rStyle w:val="fr"/>
          <w:color w:val="000000"/>
          <w:sz w:val="26"/>
          <w:szCs w:val="26"/>
          <w:shd w:val="clear" w:color="auto" w:fill="FFFFFF"/>
          <w:lang w:val="de-DE"/>
        </w:rPr>
        <w:t>Die gott-</w:t>
      </w:r>
      <w:r w:rsidRPr="00C574E4">
        <w:rPr>
          <w:color w:val="000000"/>
          <w:sz w:val="26"/>
          <w:szCs w:val="26"/>
          <w:shd w:val="clear" w:color="auto" w:fill="FFFFFF"/>
          <w:lang w:val="de-DE"/>
        </w:rPr>
        <w:br/>
      </w:r>
      <w:r w:rsidRPr="00C574E4">
        <w:rPr>
          <w:rStyle w:val="fr"/>
          <w:color w:val="000000"/>
          <w:sz w:val="26"/>
          <w:szCs w:val="26"/>
          <w:shd w:val="clear" w:color="auto" w:fill="FFFFFF"/>
          <w:lang w:val="de-DE"/>
        </w:rPr>
        <w:t>loſen ſind wie ein ungeſtuͤm meer/ das</w:t>
      </w:r>
      <w:r w:rsidRPr="00C574E4">
        <w:rPr>
          <w:color w:val="000000"/>
          <w:sz w:val="26"/>
          <w:szCs w:val="26"/>
          <w:shd w:val="clear" w:color="auto" w:fill="FFFFFF"/>
          <w:lang w:val="de-DE"/>
        </w:rPr>
        <w:br/>
      </w:r>
      <w:r w:rsidRPr="00C574E4">
        <w:rPr>
          <w:rStyle w:val="fr"/>
          <w:color w:val="000000"/>
          <w:sz w:val="26"/>
          <w:szCs w:val="26"/>
          <w:shd w:val="clear" w:color="auto" w:fill="FFFFFF"/>
          <w:lang w:val="de-DE"/>
        </w:rPr>
        <w:t>nicht ſtill ſeyn kan/ und ſeme wellen koth</w:t>
      </w:r>
      <w:r w:rsidRPr="00C574E4">
        <w:rPr>
          <w:color w:val="000000"/>
          <w:sz w:val="26"/>
          <w:szCs w:val="26"/>
          <w:shd w:val="clear" w:color="auto" w:fill="FFFFFF"/>
          <w:lang w:val="de-DE"/>
        </w:rPr>
        <w:br/>
      </w:r>
      <w:r w:rsidRPr="00C574E4">
        <w:rPr>
          <w:rStyle w:val="fr"/>
          <w:color w:val="000000"/>
          <w:sz w:val="26"/>
          <w:szCs w:val="26"/>
          <w:shd w:val="clear" w:color="auto" w:fill="FFFFFF"/>
          <w:lang w:val="de-DE"/>
        </w:rPr>
        <w:t>und unflat außwerffen. Die gottloſen</w:t>
      </w:r>
      <w:r w:rsidRPr="00C574E4">
        <w:rPr>
          <w:color w:val="000000"/>
          <w:sz w:val="26"/>
          <w:szCs w:val="26"/>
          <w:shd w:val="clear" w:color="auto" w:fill="FFFFFF"/>
          <w:lang w:val="de-DE"/>
        </w:rPr>
        <w:br/>
      </w:r>
      <w:r w:rsidRPr="00C574E4">
        <w:rPr>
          <w:rStyle w:val="fr"/>
          <w:color w:val="000000"/>
          <w:sz w:val="26"/>
          <w:szCs w:val="26"/>
          <w:shd w:val="clear" w:color="auto" w:fill="FFFFFF"/>
          <w:lang w:val="de-DE"/>
        </w:rPr>
        <w:t>haben nicht friede/ ſpricht mein GOTT.</w:t>
      </w:r>
      <w:r w:rsidRPr="00C574E4">
        <w:rPr>
          <w:color w:val="000000"/>
          <w:lang w:val="de-DE"/>
        </w:rPr>
        <w:br/>
      </w:r>
      <w:r w:rsidRPr="00C574E4">
        <w:rPr>
          <w:color w:val="000000"/>
          <w:shd w:val="clear" w:color="auto" w:fill="FFFFFF"/>
          <w:lang w:val="de-DE"/>
        </w:rPr>
        <w:t>Wann dann unter ſolche gottloſe alle die jenige</w:t>
      </w:r>
      <w:r w:rsidRPr="00C574E4">
        <w:rPr>
          <w:color w:val="000000"/>
          <w:lang w:val="de-DE"/>
        </w:rPr>
        <w:br/>
      </w:r>
      <w:r w:rsidRPr="00C574E4">
        <w:rPr>
          <w:color w:val="000000"/>
          <w:shd w:val="clear" w:color="auto" w:fill="FFFFFF"/>
          <w:lang w:val="de-DE"/>
        </w:rPr>
        <w:t>gehoͤren/ die nicht unter den kindern GOttes be-</w:t>
      </w:r>
      <w:r w:rsidRPr="00C574E4">
        <w:rPr>
          <w:color w:val="000000"/>
          <w:lang w:val="de-DE"/>
        </w:rPr>
        <w:br/>
      </w:r>
      <w:r w:rsidRPr="00C574E4">
        <w:rPr>
          <w:color w:val="000000"/>
          <w:shd w:val="clear" w:color="auto" w:fill="FFFFFF"/>
          <w:lang w:val="de-DE"/>
        </w:rPr>
        <w:t>griffen ſind/ dieſe aber mitten unter jenen un-</w:t>
      </w:r>
      <w:r w:rsidRPr="00C574E4">
        <w:rPr>
          <w:color w:val="000000"/>
          <w:lang w:val="de-DE"/>
        </w:rPr>
        <w:br/>
      </w:r>
      <w:r w:rsidRPr="00C574E4">
        <w:rPr>
          <w:color w:val="000000"/>
          <w:shd w:val="clear" w:color="auto" w:fill="FFFFFF"/>
          <w:lang w:val="de-DE"/>
        </w:rPr>
        <w:t>ſchlachtigen und verkehrten leben muͤſſen/ ſo</w:t>
      </w:r>
      <w:r w:rsidRPr="00C574E4">
        <w:rPr>
          <w:color w:val="000000"/>
          <w:lang w:val="de-DE"/>
        </w:rPr>
        <w:br/>
      </w:r>
      <w:r w:rsidRPr="00C574E4">
        <w:rPr>
          <w:color w:val="000000"/>
          <w:shd w:val="clear" w:color="auto" w:fill="FFFFFF"/>
          <w:lang w:val="de-DE"/>
        </w:rPr>
        <w:t>muͤſſen ſie auch von jener unruhigem geiſt ſtaͤts ge-</w:t>
      </w:r>
      <w:r w:rsidRPr="00C574E4">
        <w:rPr>
          <w:color w:val="000000"/>
          <w:lang w:val="de-DE"/>
        </w:rPr>
        <w:br/>
      </w:r>
      <w:r w:rsidRPr="00C574E4">
        <w:rPr>
          <w:color w:val="000000"/>
          <w:shd w:val="clear" w:color="auto" w:fill="FFFFFF"/>
          <w:lang w:val="de-DE"/>
        </w:rPr>
        <w:t>plaget werden/ daß es ihnen nicht ſo gut wird/</w:t>
      </w:r>
      <w:r w:rsidRPr="00C574E4">
        <w:rPr>
          <w:color w:val="000000"/>
          <w:lang w:val="de-DE"/>
        </w:rPr>
        <w:br/>
      </w:r>
      <w:r w:rsidRPr="00C574E4">
        <w:rPr>
          <w:color w:val="000000"/>
          <w:shd w:val="clear" w:color="auto" w:fill="FFFFFF"/>
          <w:lang w:val="de-DE"/>
        </w:rPr>
        <w:t>nach ihrem verlangen das leben in friede zubrin-</w:t>
      </w:r>
      <w:r w:rsidRPr="00C574E4">
        <w:rPr>
          <w:color w:val="000000"/>
          <w:lang w:val="de-DE"/>
        </w:rPr>
        <w:br/>
      </w:r>
      <w:r w:rsidRPr="00C574E4">
        <w:rPr>
          <w:color w:val="000000"/>
          <w:shd w:val="clear" w:color="auto" w:fill="FFFFFF"/>
          <w:lang w:val="de-DE"/>
        </w:rPr>
        <w:t>gen zu koͤnnen:</w:t>
      </w:r>
    </w:p>
    <w:p w:rsidR="00C574E4" w:rsidRDefault="00C574E4" w:rsidP="00C574E4">
      <w:pPr>
        <w:rPr>
          <w:color w:val="000000"/>
          <w:shd w:val="clear" w:color="auto" w:fill="FFFFFF"/>
          <w:lang w:val="de-DE"/>
        </w:rPr>
      </w:pPr>
    </w:p>
    <w:p w:rsidR="00C574E4" w:rsidRPr="00C574E4" w:rsidRDefault="00C574E4" w:rsidP="00C574E4">
      <w:pPr>
        <w:rPr>
          <w:lang w:val="de-DE"/>
        </w:rPr>
      </w:pPr>
      <w:bookmarkStart w:id="0" w:name="_GoBack"/>
      <w:bookmarkEnd w:id="0"/>
    </w:p>
    <w:sectPr w:rsidR="00C574E4" w:rsidRPr="00C574E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438D"/>
    <w:rsid w:val="0056075A"/>
    <w:rsid w:val="00757860"/>
    <w:rsid w:val="00C574E4"/>
    <w:rsid w:val="00D92884"/>
    <w:rsid w:val="00DE43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3436B53-2353-4B22-BC70-6026B7993F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r">
    <w:name w:val="fr"/>
    <w:basedOn w:val="DefaultParagraphFont"/>
    <w:rsid w:val="00DE438D"/>
  </w:style>
  <w:style w:type="character" w:styleId="Hyperlink">
    <w:name w:val="Hyperlink"/>
    <w:basedOn w:val="DefaultParagraphFont"/>
    <w:uiPriority w:val="99"/>
    <w:semiHidden/>
    <w:unhideWhenUsed/>
    <w:rsid w:val="00DE438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924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deutschestextarchiv.de/api/pnd/118616099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1</Pages>
  <Words>131</Words>
  <Characters>750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Health Shared Services BC</Company>
  <LinksUpToDate>false</LinksUpToDate>
  <CharactersWithSpaces>880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Ehrensperger, Florian [PHSA]</dc:creator>
  <cp:keywords/>
  <dc:description/>
  <cp:lastModifiedBy>Ehrensperger, Florian [PHSA]</cp:lastModifiedBy>
  <cp:revision>3</cp:revision>
  <dcterms:created xsi:type="dcterms:W3CDTF">2021-06-16T15:46:00Z</dcterms:created>
  <dcterms:modified xsi:type="dcterms:W3CDTF">2021-06-16T20:41:00Z</dcterms:modified>
</cp:coreProperties>
</file>