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41F3" w:rsidRPr="00C45F13" w:rsidRDefault="00C45F13">
      <w:pPr>
        <w:rPr>
          <w:b/>
          <w:lang w:val="de-DE"/>
        </w:rPr>
      </w:pPr>
      <w:bookmarkStart w:id="0" w:name="_GoBack"/>
      <w:r w:rsidRPr="00C45F13">
        <w:rPr>
          <w:b/>
          <w:lang w:val="de-DE"/>
        </w:rPr>
        <w:t>Karl Löwith: Von Hegel zu Nietzsche. Der revolutionäre Bruch im Denken des 19. Jahrhunderts.</w:t>
      </w:r>
    </w:p>
    <w:bookmarkEnd w:id="0"/>
    <w:p w:rsidR="00C45F13" w:rsidRDefault="00C45F13">
      <w:pPr>
        <w:rPr>
          <w:lang w:val="de-DE"/>
        </w:rPr>
      </w:pPr>
    </w:p>
    <w:p w:rsidR="00C45F13" w:rsidRPr="00C45F13" w:rsidRDefault="00C45F13" w:rsidP="00C45F13">
      <w:pPr>
        <w:spacing w:line="360" w:lineRule="auto"/>
        <w:rPr>
          <w:lang w:val="de-DE"/>
        </w:rPr>
      </w:pPr>
      <w:r>
        <w:rPr>
          <w:lang w:val="de-DE"/>
        </w:rPr>
        <w:t>[Nietzsche] „Lieber irgend etwas tun als nichts […] Die Arbeit bekommt immer mehr alles gute Gewissen auf ihre Seite: der Hang zur Freude nennt sich bereits Bedürfnis der Erholung und fängt an, sich vor sich selber zu schämen.“ (309)</w:t>
      </w:r>
    </w:p>
    <w:sectPr w:rsidR="00C45F13" w:rsidRPr="00C45F13" w:rsidSect="00395CD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F13"/>
    <w:rsid w:val="001231ED"/>
    <w:rsid w:val="00395CDE"/>
    <w:rsid w:val="0055526E"/>
    <w:rsid w:val="00635244"/>
    <w:rsid w:val="006E0AF6"/>
    <w:rsid w:val="008B56D3"/>
    <w:rsid w:val="00C45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27B2E0"/>
  <w14:defaultImageDpi w14:val="32767"/>
  <w15:chartTrackingRefBased/>
  <w15:docId w15:val="{B3972777-7D5E-3B4B-AD85-1AC3A757F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Florian Ehrensperger</dc:creator>
  <cp:keywords/>
  <dc:description/>
  <cp:lastModifiedBy>Florian Ehrensperger</cp:lastModifiedBy>
  <cp:revision>2</cp:revision>
  <dcterms:created xsi:type="dcterms:W3CDTF">2018-09-20T22:43:00Z</dcterms:created>
  <dcterms:modified xsi:type="dcterms:W3CDTF">2018-09-20T22:43:00Z</dcterms:modified>
</cp:coreProperties>
</file>