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10E9" w:rsidRPr="006C309B" w:rsidRDefault="006C309B">
      <w:pPr>
        <w:rPr>
          <w:b/>
        </w:rPr>
      </w:pPr>
      <w:r w:rsidRPr="006C309B">
        <w:rPr>
          <w:b/>
        </w:rPr>
        <w:t xml:space="preserve">Daniel Defoe: Robinson Crusoe. London: </w:t>
      </w:r>
      <w:proofErr w:type="spellStart"/>
      <w:r w:rsidRPr="006C309B">
        <w:rPr>
          <w:b/>
        </w:rPr>
        <w:t>Oneworld</w:t>
      </w:r>
      <w:proofErr w:type="spellEnd"/>
      <w:r w:rsidRPr="006C309B">
        <w:rPr>
          <w:b/>
        </w:rPr>
        <w:t xml:space="preserve"> Classics, 2008.</w:t>
      </w:r>
    </w:p>
    <w:p w:rsidR="006C309B" w:rsidRDefault="006C309B"/>
    <w:p w:rsidR="006C309B" w:rsidRDefault="00B910E9">
      <w:r>
        <w:t>“</w:t>
      </w:r>
      <w:proofErr w:type="gramStart"/>
      <w:r>
        <w:t>breeding</w:t>
      </w:r>
      <w:proofErr w:type="gramEnd"/>
      <w:r>
        <w:t xml:space="preserve"> up some tame creatures” (61)</w:t>
      </w:r>
    </w:p>
    <w:p w:rsidR="00B910E9" w:rsidRDefault="00B910E9">
      <w:r>
        <w:t xml:space="preserve">“I began my fence or wall, which, being still jealous of my being attacked by somebody, I resolved to make it very thick and strong.” (61) </w:t>
      </w:r>
    </w:p>
    <w:p w:rsidR="00B910E9" w:rsidRDefault="00B910E9">
      <w:r>
        <w:t>“</w:t>
      </w:r>
      <w:proofErr w:type="gramStart"/>
      <w:r>
        <w:t>to</w:t>
      </w:r>
      <w:proofErr w:type="gramEnd"/>
      <w:r>
        <w:t xml:space="preserve"> breed them up tame” (62)</w:t>
      </w:r>
    </w:p>
    <w:p w:rsidR="00B910E9" w:rsidRDefault="00B910E9">
      <w:r>
        <w:t>“</w:t>
      </w:r>
      <w:proofErr w:type="gramStart"/>
      <w:r>
        <w:t>that</w:t>
      </w:r>
      <w:proofErr w:type="gramEnd"/>
      <w:r>
        <w:t xml:space="preserve"> God had miraculously caused this grain to grow without any help of seed sown” (63) </w:t>
      </w:r>
    </w:p>
    <w:p w:rsidR="00B910E9" w:rsidRDefault="00B910E9">
      <w:r>
        <w:t>“</w:t>
      </w:r>
      <w:proofErr w:type="gramStart"/>
      <w:r>
        <w:t>pure</w:t>
      </w:r>
      <w:proofErr w:type="gramEnd"/>
      <w:r>
        <w:t xml:space="preserve"> productions of Providence for my support” (63) </w:t>
      </w:r>
    </w:p>
    <w:p w:rsidR="00B910E9" w:rsidRDefault="00B910E9">
      <w:r>
        <w:t xml:space="preserve">“I worked excessive hard these three or four months to get my wall done” (64) </w:t>
      </w:r>
    </w:p>
    <w:p w:rsidR="00AA34BF" w:rsidRDefault="00AA34BF">
      <w:r>
        <w:t xml:space="preserve">“Then it followed most naturally: it is God that has made it all. Well, but then it came on strangely: if God has made all these things, He guides and governs them all, and all things that concern them, for the power that could make all things must certainly have power to guide and direct them. </w:t>
      </w:r>
    </w:p>
    <w:p w:rsidR="00AA34BF" w:rsidRDefault="00AA34BF">
      <w:r>
        <w:t xml:space="preserve">If so, nothing can happen in the great circuit of His works either without His knowledge or appointment.” (74) </w:t>
      </w:r>
    </w:p>
    <w:p w:rsidR="00AA34BF" w:rsidRDefault="00AA34BF">
      <w:r>
        <w:t xml:space="preserve">“with a strong fence, being a double hedge, as high as I could reach, well-staked and filled between with brushwood, and here I lay very secure” (82) </w:t>
      </w:r>
    </w:p>
    <w:p w:rsidR="00AA34BF" w:rsidRDefault="00AA34BF">
      <w:r>
        <w:t>“</w:t>
      </w:r>
      <w:proofErr w:type="gramStart"/>
      <w:r>
        <w:t>acquiesced</w:t>
      </w:r>
      <w:proofErr w:type="gramEnd"/>
      <w:r>
        <w:t xml:space="preserve"> in the disposition of Providence” (87) </w:t>
      </w:r>
    </w:p>
    <w:p w:rsidR="008B644D" w:rsidRDefault="008B644D">
      <w:r>
        <w:t xml:space="preserve">“I was very seldom idle” (92) </w:t>
      </w:r>
    </w:p>
    <w:p w:rsidR="008B644D" w:rsidRDefault="008B644D">
      <w:r>
        <w:t xml:space="preserve">“I foresaw that in time it would please God to supply me with bread.” (94) </w:t>
      </w:r>
    </w:p>
    <w:p w:rsidR="008B644D" w:rsidRDefault="008B644D">
      <w:r>
        <w:t>“</w:t>
      </w:r>
      <w:proofErr w:type="gramStart"/>
      <w:r>
        <w:t>accomplish</w:t>
      </w:r>
      <w:proofErr w:type="gramEnd"/>
      <w:r>
        <w:t xml:space="preserve"> this great work of providing myself with corn and bread.</w:t>
      </w:r>
    </w:p>
    <w:p w:rsidR="008B644D" w:rsidRDefault="008B644D">
      <w:r>
        <w:t>It might be truly said that now I worked for my bread” (95)</w:t>
      </w:r>
    </w:p>
    <w:p w:rsidR="008B644D" w:rsidRDefault="008B644D">
      <w:r>
        <w:t xml:space="preserve">“the nature and experience of things dictated to me, upon just reflection, that all the good things of this world are no further good to us than they are for our use” (104) </w:t>
      </w:r>
    </w:p>
    <w:p w:rsidR="008B644D" w:rsidRDefault="008B644D">
      <w:r>
        <w:t>“</w:t>
      </w:r>
      <w:proofErr w:type="gramStart"/>
      <w:r>
        <w:t>how</w:t>
      </w:r>
      <w:proofErr w:type="gramEnd"/>
      <w:r>
        <w:t xml:space="preserve"> to make use of it” (118) </w:t>
      </w:r>
    </w:p>
    <w:p w:rsidR="008B644D" w:rsidRDefault="008B644D">
      <w:r>
        <w:t xml:space="preserve">“This will testify for me that I was not idle” (123) </w:t>
      </w:r>
    </w:p>
    <w:p w:rsidR="003A18BB" w:rsidRDefault="008B644D">
      <w:r>
        <w:t xml:space="preserve">“so in the condition I was in I could do no more than look upon the misery of the poor men and pity them, which had still this good effect on my side that it gave me more and more cause to give thanks to God who had so happily and comfortably provided for me in my desolate condition” (150) </w:t>
      </w:r>
    </w:p>
    <w:p w:rsidR="003A18BB" w:rsidRDefault="003A18BB">
      <w:r>
        <w:t>“</w:t>
      </w:r>
      <w:proofErr w:type="gramStart"/>
      <w:r>
        <w:t>and</w:t>
      </w:r>
      <w:proofErr w:type="gramEnd"/>
      <w:r>
        <w:t xml:space="preserve"> the increase I should probably have made if I had stayed” in Brazil (156) </w:t>
      </w:r>
    </w:p>
    <w:p w:rsidR="003A18BB" w:rsidRDefault="003A18BB">
      <w:r>
        <w:t xml:space="preserve">“It came now very warmly upon my thoughts, and indeed irresistibly, that now was my time to get me a servant, and perhaps a companion or assistant” (162) </w:t>
      </w:r>
    </w:p>
    <w:p w:rsidR="003A18BB" w:rsidRDefault="003A18BB">
      <w:r>
        <w:lastRenderedPageBreak/>
        <w:t xml:space="preserve">“I made him know his name should be Friday, which was the day I saved his life – I called him so for the memory of the time – I likewise taught him to say Master, and then let him know that was to be my name” (165) </w:t>
      </w:r>
    </w:p>
    <w:p w:rsidR="003A18BB" w:rsidRDefault="003A18BB">
      <w:r>
        <w:t>“</w:t>
      </w:r>
      <w:proofErr w:type="gramStart"/>
      <w:r>
        <w:t>to</w:t>
      </w:r>
      <w:proofErr w:type="gramEnd"/>
      <w:r>
        <w:t xml:space="preserve"> make him useful, handy and helpful” (168) </w:t>
      </w:r>
    </w:p>
    <w:p w:rsidR="008B644D" w:rsidRDefault="003A18BB">
      <w:r>
        <w:t xml:space="preserve">“’No, no, Friday tell them to live good, tell them to pray God, tell them to eat cornbread, cattle flesh, milk, no eat man again.’” (180) </w:t>
      </w:r>
    </w:p>
    <w:p w:rsidR="003A18BB" w:rsidRDefault="003A18BB">
      <w:r>
        <w:t>“My island was now peopled, and I thought myself very rich in subjects, and it was a merry reflection which I frequently made, how like a king I looked. First of all, the whole country was my own mere property</w:t>
      </w:r>
      <w:r w:rsidR="00091A87">
        <w:t>, so that I had an undoubted right of dominion. Secondly, my people were perfectly subjected: I was absolute lord and lawgiver; the</w:t>
      </w:r>
      <w:bookmarkStart w:id="0" w:name="_GoBack"/>
      <w:bookmarkEnd w:id="0"/>
      <w:r w:rsidR="00091A87">
        <w:t xml:space="preserve">y all owed their lives to me, and were ready to lay down their </w:t>
      </w:r>
      <w:proofErr w:type="spellStart"/>
      <w:r w:rsidR="00091A87">
        <w:t>lifes</w:t>
      </w:r>
      <w:proofErr w:type="spellEnd"/>
      <w:r w:rsidR="00091A87">
        <w:t xml:space="preserve">, if there had been occasion of it, for me.” (193) </w:t>
      </w:r>
    </w:p>
    <w:p w:rsidR="00AA34BF" w:rsidRDefault="00AA34BF"/>
    <w:sectPr w:rsidR="00AA34B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309B"/>
    <w:rsid w:val="00091A87"/>
    <w:rsid w:val="003A18BB"/>
    <w:rsid w:val="006C309B"/>
    <w:rsid w:val="00757860"/>
    <w:rsid w:val="008B644D"/>
    <w:rsid w:val="00AA34BF"/>
    <w:rsid w:val="00B910E9"/>
    <w:rsid w:val="00D9288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F82C1BF-E47D-485F-B629-ABF19DBBA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Pages>
  <Words>446</Words>
  <Characters>2547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Health Shared Services BC</Company>
  <LinksUpToDate>false</LinksUpToDate>
  <CharactersWithSpaces>2988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Ehrensperger, Florian [PHSA]</dc:creator>
  <cp:keywords/>
  <dc:description/>
  <cp:lastModifiedBy>Ehrensperger, Florian [PHSA]</cp:lastModifiedBy>
  <cp:revision>3</cp:revision>
  <dcterms:created xsi:type="dcterms:W3CDTF">2021-02-08T21:42:00Z</dcterms:created>
  <dcterms:modified xsi:type="dcterms:W3CDTF">2021-02-08T22:42:00Z</dcterms:modified>
</cp:coreProperties>
</file>