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2E57D1" w:rsidRDefault="002E57D1">
      <w:pPr>
        <w:rPr>
          <w:b/>
        </w:rPr>
      </w:pPr>
      <w:bookmarkStart w:id="0" w:name="_GoBack"/>
      <w:r w:rsidRPr="002E57D1">
        <w:rPr>
          <w:b/>
        </w:rPr>
        <w:t xml:space="preserve">Anton Chekhov’s life and thought: selected letters and commentary. Translated from the Russian by Michael Henry Heim in collaboration with Simon </w:t>
      </w:r>
      <w:proofErr w:type="spellStart"/>
      <w:r w:rsidRPr="002E57D1">
        <w:rPr>
          <w:b/>
        </w:rPr>
        <w:t>Karlinsky</w:t>
      </w:r>
      <w:proofErr w:type="spellEnd"/>
      <w:r w:rsidRPr="002E57D1">
        <w:rPr>
          <w:b/>
        </w:rPr>
        <w:t xml:space="preserve">. Berkeley: University of California Press, 1973. </w:t>
      </w:r>
    </w:p>
    <w:bookmarkEnd w:id="0"/>
    <w:p w:rsidR="00B54EC6" w:rsidRDefault="00B54EC6"/>
    <w:p w:rsidR="00B54EC6" w:rsidRDefault="00B54EC6">
      <w:r>
        <w:t xml:space="preserve">“Now that I’ve completely given up smoking, I’m no longer overcome by moods of gloom or anxiety. Maybe it’s because I’ve given up smoking, but Tolstoy’s moral philosophy has ceased to move me; down deep I’m hostile to it, which is of course unfair. I have peasant blood flowing in my veins, and I’m not the one to be impressed with peasant virtues. I acquired my belief in progress when still a </w:t>
      </w:r>
      <w:proofErr w:type="gramStart"/>
      <w:r>
        <w:t>child ;</w:t>
      </w:r>
      <w:proofErr w:type="gramEnd"/>
      <w:r>
        <w:t xml:space="preserve"> I couldn’t help believing in it, because the difference between the period when they flogged me and the period when the stopped flogging me was enormous. I’ve always loved intelligent people, heightened sensibilities, courtesy and wit, and paid as little attention to whether people pick their corns or have </w:t>
      </w:r>
      <w:proofErr w:type="spellStart"/>
      <w:r>
        <w:t>suffocatingly</w:t>
      </w:r>
      <w:proofErr w:type="spellEnd"/>
      <w:r>
        <w:t xml:space="preserve"> smell footcloths as to whether young ladies walk around in the morning with curlpapers on. But Tolstoy’s philosophy moved me deeply and possessed me for six or seven years. It was not so much his basic postulates that had an effect on me—I had been familiar with them before—it was his way of expressing himself, and probably a sort of hypnotism as well. But now something in me protests. Prudence and justice tell me there is more love for mankind in electricity and steam than in chastity and abstention from meat. War is an evil and the court system is an evil, but [262] it doesn’t follow that I should wear </w:t>
      </w:r>
      <w:proofErr w:type="spellStart"/>
      <w:r>
        <w:t>bast</w:t>
      </w:r>
      <w:proofErr w:type="spellEnd"/>
      <w:r>
        <w:t xml:space="preserve"> shoes and sleep on a stove alongside the hired hand and his wife, and so on and so forth</w:t>
      </w:r>
      <w:r w:rsidR="002E57D1">
        <w:t xml:space="preserve">. But that’s not the issue; it’s not a matter of the pros and cons, the point is that in one way or another Tolstoy has departed from my life, he’s no longer in my heart and he’s left me, saying, ‘Behold, I leave your house empty.’ He dwells in me </w:t>
      </w:r>
      <w:proofErr w:type="gramStart"/>
      <w:r w:rsidR="002E57D1">
        <w:t>non longer</w:t>
      </w:r>
      <w:proofErr w:type="gramEnd"/>
      <w:r w:rsidR="002E57D1">
        <w:t>.” (261-262)</w:t>
      </w:r>
    </w:p>
    <w:p w:rsidR="002E57D1" w:rsidRDefault="002E57D1">
      <w:r>
        <w:t xml:space="preserve">To Alexei </w:t>
      </w:r>
      <w:proofErr w:type="spellStart"/>
      <w:r>
        <w:t>Suvorin</w:t>
      </w:r>
      <w:proofErr w:type="spellEnd"/>
      <w:r>
        <w:t xml:space="preserve">, Yalta, March 27, 1894Anton </w:t>
      </w:r>
    </w:p>
    <w:sectPr w:rsidR="002E57D1"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EC6"/>
    <w:rsid w:val="001231ED"/>
    <w:rsid w:val="002E57D1"/>
    <w:rsid w:val="00395CDE"/>
    <w:rsid w:val="0055526E"/>
    <w:rsid w:val="00635244"/>
    <w:rsid w:val="006E0AF6"/>
    <w:rsid w:val="00B54E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F109BD22-AF47-1246-8D63-41F3E6067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291</Words>
  <Characters>1663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1</cp:revision>
  <dcterms:created xsi:type="dcterms:W3CDTF">2019-11-09T13:39:00Z</dcterms:created>
  <dcterms:modified xsi:type="dcterms:W3CDTF">2019-11-09T13:54:00Z</dcterms:modified>
</cp:coreProperties>
</file>