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8A" w:rsidRPr="00A32229" w:rsidRDefault="00A32229">
      <w:pPr>
        <w:rPr>
          <w:b/>
        </w:rPr>
      </w:pPr>
      <w:proofErr w:type="spellStart"/>
      <w:r w:rsidRPr="00A32229">
        <w:rPr>
          <w:b/>
        </w:rPr>
        <w:t>Rémi</w:t>
      </w:r>
      <w:proofErr w:type="spellEnd"/>
      <w:r w:rsidRPr="00A32229">
        <w:rPr>
          <w:b/>
        </w:rPr>
        <w:t xml:space="preserve"> </w:t>
      </w:r>
      <w:proofErr w:type="spellStart"/>
      <w:r w:rsidRPr="00A32229">
        <w:rPr>
          <w:b/>
        </w:rPr>
        <w:t>Brague</w:t>
      </w:r>
      <w:proofErr w:type="spellEnd"/>
      <w:r w:rsidRPr="00A32229">
        <w:rPr>
          <w:b/>
        </w:rPr>
        <w:t xml:space="preserve">: Les </w:t>
      </w:r>
      <w:proofErr w:type="spellStart"/>
      <w:r w:rsidRPr="00A32229">
        <w:rPr>
          <w:b/>
        </w:rPr>
        <w:t>ancres</w:t>
      </w:r>
      <w:proofErr w:type="spellEnd"/>
      <w:r w:rsidRPr="00A32229">
        <w:rPr>
          <w:b/>
        </w:rPr>
        <w:t xml:space="preserve"> </w:t>
      </w:r>
      <w:proofErr w:type="spellStart"/>
      <w:r w:rsidRPr="00A32229">
        <w:rPr>
          <w:b/>
        </w:rPr>
        <w:t>dans</w:t>
      </w:r>
      <w:proofErr w:type="spellEnd"/>
      <w:r w:rsidRPr="00A32229">
        <w:rPr>
          <w:b/>
        </w:rPr>
        <w:t xml:space="preserve"> le </w:t>
      </w:r>
      <w:proofErr w:type="spellStart"/>
      <w:r w:rsidRPr="00A32229">
        <w:rPr>
          <w:b/>
        </w:rPr>
        <w:t>ciel</w:t>
      </w:r>
      <w:proofErr w:type="spellEnd"/>
      <w:r w:rsidRPr="00A32229">
        <w:rPr>
          <w:b/>
        </w:rPr>
        <w:t xml:space="preserve">. </w:t>
      </w:r>
      <w:proofErr w:type="spellStart"/>
      <w:r w:rsidRPr="00A32229">
        <w:rPr>
          <w:b/>
        </w:rPr>
        <w:t>L’infrastructure</w:t>
      </w:r>
      <w:proofErr w:type="spellEnd"/>
      <w:r w:rsidRPr="00A32229">
        <w:rPr>
          <w:b/>
        </w:rPr>
        <w:t xml:space="preserve"> </w:t>
      </w:r>
      <w:proofErr w:type="spellStart"/>
      <w:r w:rsidRPr="00A32229">
        <w:rPr>
          <w:b/>
        </w:rPr>
        <w:t>métaphysique</w:t>
      </w:r>
      <w:proofErr w:type="spellEnd"/>
      <w:r w:rsidRPr="00A32229">
        <w:rPr>
          <w:b/>
        </w:rPr>
        <w:t xml:space="preserve"> de la vie </w:t>
      </w:r>
      <w:proofErr w:type="spellStart"/>
      <w:r w:rsidRPr="00A32229">
        <w:rPr>
          <w:b/>
        </w:rPr>
        <w:t>humaine</w:t>
      </w:r>
      <w:proofErr w:type="spellEnd"/>
      <w:r w:rsidRPr="00A32229">
        <w:rPr>
          <w:b/>
        </w:rPr>
        <w:t>. [Paris?]: Flammarion, 2013.</w:t>
      </w:r>
    </w:p>
    <w:p w:rsidR="00A32229" w:rsidRDefault="00A32229">
      <w:r>
        <w:t xml:space="preserve">“Je </w:t>
      </w:r>
      <w:proofErr w:type="spellStart"/>
      <w:r>
        <w:t>veux</w:t>
      </w:r>
      <w:proofErr w:type="spellEnd"/>
      <w:r>
        <w:t xml:space="preserve"> </w:t>
      </w:r>
      <w:proofErr w:type="spellStart"/>
      <w:r>
        <w:t>parler</w:t>
      </w:r>
      <w:proofErr w:type="spellEnd"/>
      <w:r>
        <w:t xml:space="preserve"> de </w:t>
      </w:r>
      <w:proofErr w:type="spellStart"/>
      <w:r>
        <w:t>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la </w:t>
      </w:r>
      <w:proofErr w:type="spellStart"/>
      <w:r>
        <w:t>scolastique</w:t>
      </w:r>
      <w:proofErr w:type="spellEnd"/>
      <w:r>
        <w:t xml:space="preserve"> </w:t>
      </w:r>
      <w:proofErr w:type="spellStart"/>
      <w:r>
        <w:t>appelle</w:t>
      </w:r>
      <w:proofErr w:type="spellEnd"/>
      <w:r>
        <w:t xml:space="preserve"> </w:t>
      </w:r>
      <w:proofErr w:type="spellStart"/>
      <w:r>
        <w:t>traditionnellement</w:t>
      </w:r>
      <w:proofErr w:type="spellEnd"/>
      <w:r>
        <w:t xml:space="preserve"> la ‘</w:t>
      </w:r>
      <w:proofErr w:type="spellStart"/>
      <w:r>
        <w:t>convertibilité</w:t>
      </w:r>
      <w:proofErr w:type="spellEnd"/>
      <w:r>
        <w:t xml:space="preserve"> des </w:t>
      </w:r>
      <w:proofErr w:type="spellStart"/>
      <w:r>
        <w:t>transcendantaux</w:t>
      </w:r>
      <w:proofErr w:type="spellEnd"/>
      <w:r>
        <w:t xml:space="preserve">’. […] </w:t>
      </w:r>
      <w:proofErr w:type="spellStart"/>
      <w:r>
        <w:t>l’identification</w:t>
      </w:r>
      <w:proofErr w:type="spellEnd"/>
      <w:r>
        <w:t xml:space="preserve"> de </w:t>
      </w:r>
      <w:proofErr w:type="spellStart"/>
      <w:r>
        <w:t>l’Être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du Bien. […] Elle </w:t>
      </w:r>
      <w:proofErr w:type="spellStart"/>
      <w:r>
        <w:t>pense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rapport </w:t>
      </w:r>
      <w:proofErr w:type="spellStart"/>
      <w:r>
        <w:t>comme</w:t>
      </w:r>
      <w:proofErr w:type="spellEnd"/>
      <w:r>
        <w:t xml:space="preserve"> </w:t>
      </w:r>
      <w:proofErr w:type="spellStart"/>
      <w:r>
        <w:t>étant</w:t>
      </w:r>
      <w:proofErr w:type="spellEnd"/>
      <w:r>
        <w:t xml:space="preserve"> en </w:t>
      </w:r>
      <w:proofErr w:type="spellStart"/>
      <w:r>
        <w:t>dernière</w:t>
      </w:r>
      <w:proofErr w:type="spellEnd"/>
      <w:r>
        <w:t xml:space="preserve"> analyse </w:t>
      </w:r>
      <w:proofErr w:type="spellStart"/>
      <w:r>
        <w:t>une</w:t>
      </w:r>
      <w:proofErr w:type="spellEnd"/>
      <w:r>
        <w:t xml:space="preserve"> </w:t>
      </w:r>
      <w:proofErr w:type="spellStart"/>
      <w:r>
        <w:t>identité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</w:t>
      </w:r>
      <w:proofErr w:type="spellStart"/>
      <w:r>
        <w:t>bien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l’être</w:t>
      </w:r>
      <w:proofErr w:type="spellEnd"/>
      <w:r>
        <w:t xml:space="preserve"> ‘</w:t>
      </w:r>
      <w:proofErr w:type="spellStart"/>
      <w:r>
        <w:t>vaut</w:t>
      </w:r>
      <w:proofErr w:type="spellEnd"/>
      <w:r>
        <w:t xml:space="preserve"> la </w:t>
      </w:r>
      <w:proofErr w:type="spellStart"/>
      <w:proofErr w:type="gramStart"/>
      <w:r>
        <w:t>peine</w:t>
      </w:r>
      <w:proofErr w:type="spellEnd"/>
      <w:r>
        <w:t>’ d’</w:t>
      </w:r>
      <w:proofErr w:type="gramEnd"/>
      <w:r w:rsidRPr="00A32229">
        <w:t xml:space="preserve"> </w:t>
      </w:r>
      <w:proofErr w:type="spellStart"/>
      <w:r>
        <w:t>être</w:t>
      </w:r>
      <w:proofErr w:type="spellEnd"/>
      <w:r>
        <w:t>.” (36)</w:t>
      </w:r>
    </w:p>
    <w:p w:rsidR="00A32229" w:rsidRDefault="0023270D">
      <w:r>
        <w:t>“</w:t>
      </w:r>
      <w:proofErr w:type="spellStart"/>
      <w:proofErr w:type="gramStart"/>
      <w:r>
        <w:t>ce</w:t>
      </w:r>
      <w:proofErr w:type="spellEnd"/>
      <w:proofErr w:type="gramEnd"/>
      <w:r>
        <w:t xml:space="preserve"> qui </w:t>
      </w:r>
      <w:proofErr w:type="spellStart"/>
      <w:r>
        <w:t>est</w:t>
      </w:r>
      <w:proofErr w:type="spellEnd"/>
      <w:r>
        <w:t xml:space="preserve"> – </w:t>
      </w:r>
      <w:proofErr w:type="spellStart"/>
      <w:r>
        <w:t>est</w:t>
      </w:r>
      <w:proofErr w:type="spellEnd"/>
      <w:r>
        <w:t xml:space="preserve"> bon.” (37)</w:t>
      </w:r>
    </w:p>
    <w:p w:rsidR="0023270D" w:rsidRDefault="0023270D">
      <w:r>
        <w:t>“</w:t>
      </w:r>
      <w:proofErr w:type="spellStart"/>
      <w:r>
        <w:t>Aristote</w:t>
      </w:r>
      <w:proofErr w:type="spellEnd"/>
      <w:r>
        <w:t>: ‘</w:t>
      </w:r>
      <w:proofErr w:type="spellStart"/>
      <w:r>
        <w:t>l’Être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meilleur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le </w:t>
      </w:r>
      <w:proofErr w:type="spellStart"/>
      <w:r>
        <w:t>N</w:t>
      </w:r>
      <w:r>
        <w:t>é</w:t>
      </w:r>
      <w:r>
        <w:t>ant</w:t>
      </w:r>
      <w:proofErr w:type="spellEnd"/>
      <w:r>
        <w:t xml:space="preserve">’” (37) </w:t>
      </w:r>
      <w:bookmarkStart w:id="0" w:name="_GoBack"/>
      <w:bookmarkEnd w:id="0"/>
    </w:p>
    <w:p w:rsidR="00A32229" w:rsidRDefault="00A32229"/>
    <w:sectPr w:rsidR="00A3222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229"/>
    <w:rsid w:val="0023270D"/>
    <w:rsid w:val="00757860"/>
    <w:rsid w:val="00A32229"/>
    <w:rsid w:val="00D9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983475-F51F-47F6-ADFA-F0A0CF0D9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</Words>
  <Characters>402</Characters>
  <Application>Microsoft Office Word</Application>
  <DocSecurity>0</DocSecurity>
  <Lines>3</Lines>
  <Paragraphs>1</Paragraphs>
  <ScaleCrop>false</ScaleCrop>
  <Company>Health Shared Services BC</Company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2</cp:revision>
  <dcterms:created xsi:type="dcterms:W3CDTF">2021-06-07T20:10:00Z</dcterms:created>
  <dcterms:modified xsi:type="dcterms:W3CDTF">2021-06-07T20:20:00Z</dcterms:modified>
</cp:coreProperties>
</file>